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4E52" w:rsidRPr="00337792" w:rsidRDefault="00FA4E52" w:rsidP="00FA4E52">
      <w:pPr>
        <w:tabs>
          <w:tab w:val="left" w:pos="1871"/>
          <w:tab w:val="left" w:pos="3407"/>
          <w:tab w:val="left" w:pos="4949"/>
          <w:tab w:val="left" w:pos="6599"/>
        </w:tabs>
        <w:spacing w:line="360" w:lineRule="auto"/>
        <w:jc w:val="center"/>
        <w:rPr>
          <w:rFonts w:ascii="Times New Roman" w:eastAsia="宋体" w:hAnsi="宋体"/>
          <w:color w:val="000000" w:themeColor="text1"/>
        </w:rPr>
      </w:pPr>
      <w:r w:rsidRPr="00337792">
        <w:rPr>
          <w:rFonts w:ascii="Times New Roman" w:eastAsia="宋体" w:hAnsi="宋体"/>
          <w:b/>
          <w:color w:val="000000" w:themeColor="text1"/>
          <w:sz w:val="36"/>
        </w:rPr>
        <w:t>第六、七单元综合练习</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一、选择题</w:t>
      </w:r>
      <w:r w:rsidRPr="00337792">
        <w:rPr>
          <w:rFonts w:ascii="Times New Roman" w:eastAsia="宋体" w:hAnsi="宋体"/>
          <w:color w:val="000000" w:themeColor="text1"/>
        </w:rPr>
        <w:t>(</w:t>
      </w:r>
      <w:r w:rsidRPr="00337792">
        <w:rPr>
          <w:rFonts w:ascii="Times New Roman" w:eastAsia="楷体" w:hAnsi="楷体"/>
          <w:color w:val="000000" w:themeColor="text1"/>
        </w:rPr>
        <w:t>本大题共</w:t>
      </w:r>
      <w:r w:rsidRPr="00337792">
        <w:rPr>
          <w:rFonts w:ascii="Times New Roman" w:eastAsia="宋体" w:hAnsi="宋体"/>
          <w:color w:val="000000" w:themeColor="text1"/>
        </w:rPr>
        <w:t>12</w:t>
      </w:r>
      <w:r w:rsidRPr="00337792">
        <w:rPr>
          <w:rFonts w:ascii="Times New Roman" w:eastAsia="楷体" w:hAnsi="楷体"/>
          <w:color w:val="000000" w:themeColor="text1"/>
        </w:rPr>
        <w:t>小题</w:t>
      </w:r>
      <w:r w:rsidRPr="00337792">
        <w:rPr>
          <w:rFonts w:ascii="Times New Roman" w:eastAsia="宋体" w:hAnsi="宋体"/>
          <w:color w:val="000000" w:themeColor="text1"/>
        </w:rPr>
        <w:t>,</w:t>
      </w:r>
      <w:r w:rsidRPr="00337792">
        <w:rPr>
          <w:rFonts w:ascii="Times New Roman" w:eastAsia="楷体" w:hAnsi="楷体"/>
          <w:color w:val="000000" w:themeColor="text1"/>
        </w:rPr>
        <w:t>每小题</w:t>
      </w:r>
      <w:r w:rsidRPr="00337792">
        <w:rPr>
          <w:rFonts w:ascii="Times New Roman" w:eastAsia="宋体" w:hAnsi="宋体"/>
          <w:color w:val="000000" w:themeColor="text1"/>
        </w:rPr>
        <w:t>4</w:t>
      </w:r>
      <w:r w:rsidRPr="00337792">
        <w:rPr>
          <w:rFonts w:ascii="Times New Roman" w:eastAsia="楷体" w:hAnsi="楷体"/>
          <w:color w:val="000000" w:themeColor="text1"/>
        </w:rPr>
        <w:t>分</w:t>
      </w:r>
      <w:r w:rsidRPr="00337792">
        <w:rPr>
          <w:rFonts w:ascii="Times New Roman" w:eastAsia="宋体" w:hAnsi="宋体"/>
          <w:color w:val="000000" w:themeColor="text1"/>
        </w:rPr>
        <w:t>,</w:t>
      </w:r>
      <w:r w:rsidRPr="00337792">
        <w:rPr>
          <w:rFonts w:ascii="Times New Roman" w:eastAsia="楷体" w:hAnsi="楷体"/>
          <w:color w:val="000000" w:themeColor="text1"/>
        </w:rPr>
        <w:t>共</w:t>
      </w:r>
      <w:r w:rsidRPr="00337792">
        <w:rPr>
          <w:rFonts w:ascii="Times New Roman" w:eastAsia="宋体" w:hAnsi="宋体"/>
          <w:color w:val="000000" w:themeColor="text1"/>
        </w:rPr>
        <w:t>48</w:t>
      </w:r>
      <w:r w:rsidRPr="00337792">
        <w:rPr>
          <w:rFonts w:ascii="Times New Roman" w:eastAsia="楷体" w:hAnsi="楷体"/>
          <w:color w:val="000000" w:themeColor="text1"/>
        </w:rPr>
        <w:t>分</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改革开放的历史新时期</w:t>
      </w:r>
      <w:r w:rsidRPr="00337792">
        <w:rPr>
          <w:rFonts w:ascii="Times New Roman" w:eastAsia="宋体" w:hAnsi="宋体"/>
          <w:color w:val="000000" w:themeColor="text1"/>
        </w:rPr>
        <w:t>,</w:t>
      </w:r>
      <w:r w:rsidRPr="00337792">
        <w:rPr>
          <w:rFonts w:ascii="Times New Roman" w:eastAsia="宋体" w:hAnsi="宋体"/>
          <w:color w:val="000000" w:themeColor="text1"/>
        </w:rPr>
        <w:t>中国共产党始终坚持以经济发展为中心</w:t>
      </w:r>
      <w:r w:rsidRPr="00337792">
        <w:rPr>
          <w:rFonts w:ascii="Times New Roman" w:eastAsia="宋体" w:hAnsi="宋体"/>
          <w:color w:val="000000" w:themeColor="text1"/>
        </w:rPr>
        <w:t>,</w:t>
      </w:r>
      <w:r w:rsidRPr="00337792">
        <w:rPr>
          <w:rFonts w:ascii="Times New Roman" w:eastAsia="宋体" w:hAnsi="宋体"/>
          <w:color w:val="000000" w:themeColor="text1"/>
        </w:rPr>
        <w:t>为人民谋福利</w:t>
      </w:r>
      <w:r w:rsidRPr="00337792">
        <w:rPr>
          <w:rFonts w:ascii="Times New Roman" w:eastAsia="宋体" w:hAnsi="宋体"/>
          <w:color w:val="000000" w:themeColor="text1"/>
        </w:rPr>
        <w:t>,</w:t>
      </w:r>
      <w:r w:rsidRPr="00337792">
        <w:rPr>
          <w:rFonts w:ascii="Times New Roman" w:eastAsia="宋体" w:hAnsi="宋体"/>
          <w:color w:val="000000" w:themeColor="text1"/>
        </w:rPr>
        <w:t>带领中国人民制定明确目标</w:t>
      </w:r>
      <w:r w:rsidRPr="00337792">
        <w:rPr>
          <w:rFonts w:ascii="Times New Roman" w:eastAsia="宋体" w:hAnsi="宋体"/>
          <w:color w:val="000000" w:themeColor="text1"/>
        </w:rPr>
        <w:t>,</w:t>
      </w:r>
      <w:r w:rsidRPr="00337792">
        <w:rPr>
          <w:rFonts w:ascii="Times New Roman" w:eastAsia="宋体" w:hAnsi="宋体"/>
          <w:color w:val="000000" w:themeColor="text1"/>
        </w:rPr>
        <w:t>发展中国特色社会主义。中共十六大、中共十七大和中共十八大最重要的共同主题是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三个代表</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重要思想</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科学发展观</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全面建设</w:t>
      </w:r>
      <w:r w:rsidRPr="00337792">
        <w:rPr>
          <w:rFonts w:ascii="Times New Roman" w:eastAsia="宋体" w:hAnsi="宋体"/>
          <w:color w:val="000000" w:themeColor="text1"/>
        </w:rPr>
        <w:t>(</w:t>
      </w:r>
      <w:r w:rsidRPr="00337792">
        <w:rPr>
          <w:rFonts w:ascii="Times New Roman" w:eastAsia="宋体" w:hAnsi="宋体"/>
          <w:color w:val="000000" w:themeColor="text1"/>
        </w:rPr>
        <w:t>成</w:t>
      </w:r>
      <w:r w:rsidRPr="00337792">
        <w:rPr>
          <w:rFonts w:ascii="Times New Roman" w:eastAsia="宋体" w:hAnsi="宋体"/>
          <w:color w:val="000000" w:themeColor="text1"/>
        </w:rPr>
        <w:t>)</w:t>
      </w:r>
      <w:r w:rsidRPr="00337792">
        <w:rPr>
          <w:rFonts w:ascii="Times New Roman" w:eastAsia="宋体" w:hAnsi="宋体"/>
          <w:color w:val="000000" w:themeColor="text1"/>
        </w:rPr>
        <w:t>小康社会</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习近平新时代中国特色社会主义思想</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2</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中共十八大后</w:t>
      </w:r>
      <w:r w:rsidRPr="00337792">
        <w:rPr>
          <w:rFonts w:ascii="Times New Roman" w:eastAsia="宋体" w:hAnsi="宋体"/>
          <w:color w:val="000000" w:themeColor="text1"/>
        </w:rPr>
        <w:t>,</w:t>
      </w:r>
      <w:r w:rsidRPr="00337792">
        <w:rPr>
          <w:rFonts w:ascii="Times New Roman" w:eastAsia="宋体" w:hAnsi="宋体"/>
          <w:color w:val="000000" w:themeColor="text1"/>
        </w:rPr>
        <w:t>习近平带领新的中央领导集体</w:t>
      </w:r>
      <w:r w:rsidRPr="00337792">
        <w:rPr>
          <w:rFonts w:ascii="Times New Roman" w:eastAsia="宋体" w:hAnsi="宋体"/>
          <w:color w:val="000000" w:themeColor="text1"/>
        </w:rPr>
        <w:t>,</w:t>
      </w:r>
      <w:r w:rsidRPr="00337792">
        <w:rPr>
          <w:rFonts w:ascii="Times New Roman" w:eastAsia="宋体" w:hAnsi="宋体"/>
          <w:color w:val="000000" w:themeColor="text1"/>
        </w:rPr>
        <w:t>提出一系列新理念新思想新战略</w:t>
      </w:r>
      <w:r w:rsidRPr="00337792">
        <w:rPr>
          <w:rFonts w:ascii="Times New Roman" w:eastAsia="宋体" w:hAnsi="宋体"/>
          <w:color w:val="000000" w:themeColor="text1"/>
        </w:rPr>
        <w:t>,</w:t>
      </w:r>
      <w:r w:rsidRPr="00337792">
        <w:rPr>
          <w:rFonts w:ascii="Times New Roman" w:eastAsia="宋体" w:hAnsi="宋体"/>
          <w:color w:val="000000" w:themeColor="text1"/>
        </w:rPr>
        <w:t>出台一系列重大方针政策</w:t>
      </w:r>
      <w:r w:rsidRPr="00337792">
        <w:rPr>
          <w:rFonts w:ascii="Times New Roman" w:eastAsia="宋体" w:hAnsi="宋体"/>
          <w:color w:val="000000" w:themeColor="text1"/>
        </w:rPr>
        <w:t>,</w:t>
      </w:r>
      <w:r w:rsidRPr="00337792">
        <w:rPr>
          <w:rFonts w:ascii="Times New Roman" w:eastAsia="宋体" w:hAnsi="宋体"/>
          <w:color w:val="000000" w:themeColor="text1"/>
        </w:rPr>
        <w:t>推出一系列重大举措</w:t>
      </w:r>
      <w:r w:rsidRPr="00337792">
        <w:rPr>
          <w:rFonts w:ascii="Times New Roman" w:eastAsia="宋体" w:hAnsi="宋体"/>
          <w:color w:val="000000" w:themeColor="text1"/>
        </w:rPr>
        <w:t>,</w:t>
      </w:r>
      <w:r w:rsidRPr="00337792">
        <w:rPr>
          <w:rFonts w:ascii="Times New Roman" w:eastAsia="宋体" w:hAnsi="宋体"/>
          <w:color w:val="000000" w:themeColor="text1"/>
        </w:rPr>
        <w:t>推进一系列重大工作</w:t>
      </w:r>
      <w:r w:rsidRPr="00337792">
        <w:rPr>
          <w:rFonts w:ascii="Times New Roman" w:eastAsia="宋体" w:hAnsi="宋体"/>
          <w:color w:val="000000" w:themeColor="text1"/>
        </w:rPr>
        <w:t>,</w:t>
      </w:r>
      <w:r w:rsidRPr="00337792">
        <w:rPr>
          <w:rFonts w:ascii="Times New Roman" w:eastAsia="宋体" w:hAnsi="宋体"/>
          <w:color w:val="000000" w:themeColor="text1"/>
        </w:rPr>
        <w:t>解决了许多长期想解决而没有解决的难题</w:t>
      </w:r>
      <w:r w:rsidRPr="00337792">
        <w:rPr>
          <w:rFonts w:ascii="Times New Roman" w:eastAsia="宋体" w:hAnsi="宋体"/>
          <w:color w:val="000000" w:themeColor="text1"/>
        </w:rPr>
        <w:t>,</w:t>
      </w:r>
      <w:r w:rsidRPr="00337792">
        <w:rPr>
          <w:rFonts w:ascii="Times New Roman" w:eastAsia="宋体" w:hAnsi="宋体"/>
          <w:color w:val="000000" w:themeColor="text1"/>
        </w:rPr>
        <w:t>办成了许多过去想办而没有办成的大事。这表明</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城市经济体制改革已全面展开</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社会主义现代化建设已完成</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中国特色社会主义进入新时代</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全面建成小康社会目标实现</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3</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制定民法典</w:t>
      </w:r>
      <w:r w:rsidRPr="00337792">
        <w:rPr>
          <w:rFonts w:ascii="Times New Roman" w:eastAsia="宋体" w:hAnsi="宋体"/>
          <w:color w:val="000000" w:themeColor="text1"/>
        </w:rPr>
        <w:t>,</w:t>
      </w:r>
      <w:r w:rsidRPr="00337792">
        <w:rPr>
          <w:rFonts w:ascii="Times New Roman" w:eastAsia="宋体" w:hAnsi="宋体"/>
          <w:color w:val="000000" w:themeColor="text1"/>
        </w:rPr>
        <w:t>是几代法律人的期盼。我国分别在</w:t>
      </w:r>
      <w:r w:rsidRPr="00337792">
        <w:rPr>
          <w:rFonts w:ascii="Times New Roman" w:eastAsia="宋体" w:hAnsi="宋体"/>
          <w:color w:val="000000" w:themeColor="text1"/>
        </w:rPr>
        <w:t>20</w:t>
      </w:r>
      <w:r w:rsidRPr="00337792">
        <w:rPr>
          <w:rFonts w:ascii="Times New Roman" w:eastAsia="宋体" w:hAnsi="宋体"/>
          <w:color w:val="000000" w:themeColor="text1"/>
        </w:rPr>
        <w:t>世纪</w:t>
      </w:r>
      <w:r w:rsidRPr="00337792">
        <w:rPr>
          <w:rFonts w:ascii="Times New Roman" w:eastAsia="宋体" w:hAnsi="宋体"/>
          <w:color w:val="000000" w:themeColor="text1"/>
        </w:rPr>
        <w:t>50</w:t>
      </w:r>
      <w:r w:rsidRPr="00337792">
        <w:rPr>
          <w:rFonts w:ascii="Times New Roman" w:eastAsia="宋体" w:hAnsi="宋体"/>
          <w:color w:val="000000" w:themeColor="text1"/>
        </w:rPr>
        <w:t>年代、</w:t>
      </w:r>
      <w:r w:rsidRPr="00337792">
        <w:rPr>
          <w:rFonts w:ascii="Times New Roman" w:eastAsia="宋体" w:hAnsi="宋体"/>
          <w:color w:val="000000" w:themeColor="text1"/>
        </w:rPr>
        <w:t>60</w:t>
      </w:r>
      <w:r w:rsidRPr="00337792">
        <w:rPr>
          <w:rFonts w:ascii="Times New Roman" w:eastAsia="宋体" w:hAnsi="宋体"/>
          <w:color w:val="000000" w:themeColor="text1"/>
        </w:rPr>
        <w:t>年代、</w:t>
      </w:r>
      <w:r w:rsidRPr="00337792">
        <w:rPr>
          <w:rFonts w:ascii="Times New Roman" w:eastAsia="宋体" w:hAnsi="宋体"/>
          <w:color w:val="000000" w:themeColor="text1"/>
        </w:rPr>
        <w:t>70</w:t>
      </w:r>
      <w:r w:rsidRPr="00337792">
        <w:rPr>
          <w:rFonts w:ascii="Times New Roman" w:eastAsia="宋体" w:hAnsi="宋体"/>
          <w:color w:val="000000" w:themeColor="text1"/>
        </w:rPr>
        <w:t>年代末</w:t>
      </w:r>
      <w:r w:rsidRPr="00337792">
        <w:rPr>
          <w:rFonts w:ascii="Times New Roman" w:eastAsia="宋体" w:hAnsi="宋体"/>
          <w:color w:val="000000" w:themeColor="text1"/>
        </w:rPr>
        <w:t>80</w:t>
      </w:r>
      <w:r w:rsidRPr="00337792">
        <w:rPr>
          <w:rFonts w:ascii="Times New Roman" w:eastAsia="宋体" w:hAnsi="宋体"/>
          <w:color w:val="000000" w:themeColor="text1"/>
        </w:rPr>
        <w:t>年代初</w:t>
      </w:r>
      <w:r w:rsidRPr="00337792">
        <w:rPr>
          <w:rFonts w:ascii="Times New Roman" w:eastAsia="宋体" w:hAnsi="宋体"/>
          <w:color w:val="000000" w:themeColor="text1"/>
        </w:rPr>
        <w:t>,</w:t>
      </w:r>
      <w:r w:rsidRPr="00337792">
        <w:rPr>
          <w:rFonts w:ascii="Times New Roman" w:eastAsia="宋体" w:hAnsi="宋体"/>
          <w:color w:val="000000" w:themeColor="text1"/>
        </w:rPr>
        <w:t>以及</w:t>
      </w:r>
      <w:r w:rsidRPr="00337792">
        <w:rPr>
          <w:rFonts w:ascii="Times New Roman" w:eastAsia="宋体" w:hAnsi="宋体"/>
          <w:color w:val="000000" w:themeColor="text1"/>
        </w:rPr>
        <w:t>2002</w:t>
      </w:r>
      <w:r w:rsidRPr="00337792">
        <w:rPr>
          <w:rFonts w:ascii="Times New Roman" w:eastAsia="宋体" w:hAnsi="宋体"/>
          <w:color w:val="000000" w:themeColor="text1"/>
        </w:rPr>
        <w:t>年多次启动民法典的立法工作</w:t>
      </w:r>
      <w:r w:rsidRPr="00337792">
        <w:rPr>
          <w:rFonts w:ascii="Times New Roman" w:eastAsia="宋体" w:hAnsi="宋体"/>
          <w:color w:val="000000" w:themeColor="text1"/>
        </w:rPr>
        <w:t>,</w:t>
      </w:r>
      <w:r w:rsidRPr="00337792">
        <w:rPr>
          <w:rFonts w:ascii="Times New Roman" w:eastAsia="宋体" w:hAnsi="宋体"/>
          <w:color w:val="000000" w:themeColor="text1"/>
        </w:rPr>
        <w:t>但均因条件不成熟而中途搁置。</w:t>
      </w:r>
      <w:r w:rsidRPr="00337792">
        <w:rPr>
          <w:rFonts w:ascii="Times New Roman" w:eastAsia="宋体" w:hAnsi="宋体"/>
          <w:color w:val="000000" w:themeColor="text1"/>
        </w:rPr>
        <w:t>2020</w:t>
      </w:r>
      <w:r w:rsidRPr="00337792">
        <w:rPr>
          <w:rFonts w:ascii="Times New Roman" w:eastAsia="宋体" w:hAnsi="宋体"/>
          <w:color w:val="000000" w:themeColor="text1"/>
        </w:rPr>
        <w:t>年</w:t>
      </w:r>
      <w:r w:rsidRPr="00337792">
        <w:rPr>
          <w:rFonts w:ascii="Times New Roman" w:eastAsia="宋体" w:hAnsi="宋体"/>
          <w:color w:val="000000" w:themeColor="text1"/>
        </w:rPr>
        <w:t>,</w:t>
      </w:r>
      <w:r w:rsidRPr="00337792">
        <w:rPr>
          <w:rFonts w:ascii="Times New Roman" w:eastAsia="宋体" w:hAnsi="宋体"/>
          <w:color w:val="000000" w:themeColor="text1"/>
        </w:rPr>
        <w:t>十三届全国人大三次会议通过了《中华人民共和国民法典》</w:t>
      </w:r>
      <w:r w:rsidRPr="00337792">
        <w:rPr>
          <w:rFonts w:ascii="Times New Roman" w:eastAsia="宋体" w:hAnsi="宋体"/>
          <w:color w:val="000000" w:themeColor="text1"/>
        </w:rPr>
        <w:t>,</w:t>
      </w:r>
      <w:r w:rsidRPr="00337792">
        <w:rPr>
          <w:rFonts w:ascii="Times New Roman" w:eastAsia="宋体" w:hAnsi="宋体"/>
          <w:color w:val="000000" w:themeColor="text1"/>
        </w:rPr>
        <w:t>宣告中国</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民法典时代</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正式到来。这说明我国</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逐步确立依法治国方略</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社会主义法律体系已经形成</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法治建设不断走向健全</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小康社会目标已经全面建成</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4</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总体国家安全观关键在总体</w:t>
      </w:r>
      <w:r w:rsidRPr="00337792">
        <w:rPr>
          <w:rFonts w:ascii="Times New Roman" w:eastAsia="宋体" w:hAnsi="宋体"/>
          <w:color w:val="000000" w:themeColor="text1"/>
        </w:rPr>
        <w:t>,</w:t>
      </w:r>
      <w:r w:rsidRPr="00337792">
        <w:rPr>
          <w:rFonts w:ascii="Times New Roman" w:eastAsia="宋体" w:hAnsi="宋体"/>
          <w:color w:val="000000" w:themeColor="text1"/>
        </w:rPr>
        <w:t>强调大安全理念</w:t>
      </w:r>
      <w:r w:rsidRPr="00337792">
        <w:rPr>
          <w:rFonts w:ascii="Times New Roman" w:eastAsia="宋体" w:hAnsi="宋体"/>
          <w:color w:val="000000" w:themeColor="text1"/>
        </w:rPr>
        <w:t>,</w:t>
      </w:r>
      <w:r w:rsidRPr="00337792">
        <w:rPr>
          <w:rFonts w:ascii="Times New Roman" w:eastAsia="宋体" w:hAnsi="宋体"/>
          <w:color w:val="000000" w:themeColor="text1"/>
        </w:rPr>
        <w:t>将国家安全落到党和国家工作全局各方面各环节</w:t>
      </w:r>
      <w:r w:rsidRPr="00337792">
        <w:rPr>
          <w:rFonts w:ascii="Times New Roman" w:eastAsia="宋体" w:hAnsi="宋体"/>
          <w:color w:val="000000" w:themeColor="text1"/>
        </w:rPr>
        <w:t>,</w:t>
      </w:r>
      <w:r w:rsidRPr="00337792">
        <w:rPr>
          <w:rFonts w:ascii="Times New Roman" w:eastAsia="宋体" w:hAnsi="宋体"/>
          <w:color w:val="000000" w:themeColor="text1"/>
        </w:rPr>
        <w:t>坚决维护国家核心利益和重大利益。国家安全是民族复兴的根基</w:t>
      </w:r>
      <w:r w:rsidRPr="00337792">
        <w:rPr>
          <w:rFonts w:ascii="Times New Roman" w:eastAsia="宋体" w:hAnsi="宋体"/>
          <w:color w:val="000000" w:themeColor="text1"/>
        </w:rPr>
        <w:t>,</w:t>
      </w:r>
      <w:r w:rsidRPr="00337792">
        <w:rPr>
          <w:rFonts w:ascii="Times New Roman" w:eastAsia="宋体" w:hAnsi="宋体"/>
          <w:color w:val="000000" w:themeColor="text1"/>
        </w:rPr>
        <w:t>社会稳定是国家强盛的前提。人民安全是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我国总体国家安全观的宗旨</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我国总体国家安全观的基础</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我国总体国家安全观的根本</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我国总体国家安全观的保障</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5</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纪录片《军工巡礼</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第三季》指出</w:t>
      </w:r>
      <w:r w:rsidRPr="00337792">
        <w:rPr>
          <w:rFonts w:ascii="Times New Roman" w:eastAsia="宋体" w:hAnsi="宋体"/>
          <w:color w:val="000000" w:themeColor="text1"/>
        </w:rPr>
        <w:t>,</w:t>
      </w:r>
      <w:r w:rsidRPr="00337792">
        <w:rPr>
          <w:rFonts w:ascii="Times New Roman" w:eastAsia="宋体" w:hAnsi="宋体"/>
          <w:color w:val="000000" w:themeColor="text1"/>
        </w:rPr>
        <w:t>在国家持续推动关键技术自主攻关的情况下</w:t>
      </w:r>
      <w:r w:rsidRPr="00337792">
        <w:rPr>
          <w:rFonts w:ascii="Times New Roman" w:eastAsia="宋体" w:hAnsi="宋体"/>
          <w:color w:val="000000" w:themeColor="text1"/>
        </w:rPr>
        <w:t>,</w:t>
      </w:r>
      <w:r w:rsidRPr="00337792">
        <w:rPr>
          <w:rFonts w:ascii="Times New Roman" w:eastAsia="宋体" w:hAnsi="宋体"/>
          <w:color w:val="000000" w:themeColor="text1"/>
        </w:rPr>
        <w:t>我国在新型高超音速导弹、电磁炮技术等尖端武器领域实现重大突破。我国取得这些成就的主要原因是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国家注重科技在国防领域的应用</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我国军队规模不断扩大</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国家不断引进外国先进军事技术</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传统机械化战争理论指导</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lastRenderedPageBreak/>
        <w:t>6</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近年来</w:t>
      </w:r>
      <w:r w:rsidRPr="00337792">
        <w:rPr>
          <w:rFonts w:ascii="Times New Roman" w:eastAsia="宋体" w:hAnsi="宋体"/>
          <w:color w:val="000000" w:themeColor="text1"/>
        </w:rPr>
        <w:t>,</w:t>
      </w:r>
      <w:r w:rsidRPr="00337792">
        <w:rPr>
          <w:rFonts w:ascii="Times New Roman" w:eastAsia="宋体" w:hAnsi="宋体"/>
          <w:color w:val="000000" w:themeColor="text1"/>
        </w:rPr>
        <w:t>我国在高性能计算机、量子通信、激光陀螺、航空母舰、机器狗等国防科技前沿领域成果不断涌现。我国军队也从过去</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小米加步枪</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的装备水平发展为基本实现机械化、加快迈向信息化的强大军队。材料主要体现了我国国防领域发展的战略是</w:t>
      </w:r>
      <w:r w:rsidRPr="00337792">
        <w:rPr>
          <w:rFonts w:ascii="Times New Roman" w:eastAsia="宋体" w:hAnsi="宋体"/>
          <w:color w:val="000000" w:themeColor="text1"/>
        </w:rPr>
        <w:ptab w:relativeTo="margin" w:alignment="right" w:leader="none"/>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人才强军</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改革强军</w:t>
      </w:r>
      <w:r w:rsidRPr="00337792">
        <w:rPr>
          <w:rFonts w:ascii="Times New Roman" w:eastAsia="宋体" w:hAnsi="宋体"/>
          <w:color w:val="000000" w:themeColor="text1"/>
        </w:rPr>
        <w:tab/>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依法治军</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科技强军</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7</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中国坚决反对一切形式的霸权主义和强权政治</w:t>
      </w:r>
      <w:r w:rsidRPr="00337792">
        <w:rPr>
          <w:rFonts w:ascii="Times New Roman" w:eastAsia="宋体" w:hAnsi="宋体"/>
          <w:color w:val="000000" w:themeColor="text1"/>
        </w:rPr>
        <w:t>,</w:t>
      </w:r>
      <w:r w:rsidRPr="00337792">
        <w:rPr>
          <w:rFonts w:ascii="Times New Roman" w:eastAsia="宋体" w:hAnsi="宋体"/>
          <w:color w:val="000000" w:themeColor="text1"/>
        </w:rPr>
        <w:t>积极发展全球伙伴关系</w:t>
      </w:r>
      <w:r w:rsidRPr="00337792">
        <w:rPr>
          <w:rFonts w:ascii="Times New Roman" w:eastAsia="宋体" w:hAnsi="宋体"/>
          <w:color w:val="000000" w:themeColor="text1"/>
        </w:rPr>
        <w:t>,</w:t>
      </w:r>
      <w:r w:rsidRPr="00337792">
        <w:rPr>
          <w:rFonts w:ascii="Times New Roman" w:eastAsia="宋体" w:hAnsi="宋体"/>
          <w:color w:val="000000" w:themeColor="text1"/>
        </w:rPr>
        <w:t>秉持共商共建共享的全球治理观</w:t>
      </w:r>
      <w:r w:rsidRPr="00337792">
        <w:rPr>
          <w:rFonts w:ascii="Times New Roman" w:eastAsia="宋体" w:hAnsi="宋体"/>
          <w:color w:val="000000" w:themeColor="text1"/>
        </w:rPr>
        <w:t>,</w:t>
      </w:r>
      <w:r w:rsidRPr="00337792">
        <w:rPr>
          <w:rFonts w:ascii="Times New Roman" w:eastAsia="宋体" w:hAnsi="宋体"/>
          <w:color w:val="000000" w:themeColor="text1"/>
        </w:rPr>
        <w:t>积极参与全球治理体系改革和建设。这反映了中国致力于</w:t>
      </w:r>
      <w:r w:rsidRPr="00337792">
        <w:rPr>
          <w:rFonts w:ascii="Times New Roman" w:eastAsia="宋体" w:hAnsi="宋体"/>
          <w:color w:val="000000" w:themeColor="text1"/>
        </w:rPr>
        <w:ptab w:relativeTo="margin" w:alignment="right" w:leader="none"/>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积极发展全球伙伴关系</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顺应政治格局多极化</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重视推进大国合作关系</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构建人类命运共同体</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8</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我们准确把握世界发展大势</w:t>
      </w:r>
      <w:r w:rsidRPr="00337792">
        <w:rPr>
          <w:rFonts w:ascii="Times New Roman" w:eastAsia="宋体" w:hAnsi="宋体"/>
          <w:color w:val="000000" w:themeColor="text1"/>
        </w:rPr>
        <w:t>,</w:t>
      </w:r>
      <w:r w:rsidRPr="00337792">
        <w:rPr>
          <w:rFonts w:ascii="Times New Roman" w:eastAsia="宋体" w:hAnsi="宋体"/>
          <w:color w:val="000000" w:themeColor="text1"/>
        </w:rPr>
        <w:t>深入推进中国特色大国外交</w:t>
      </w:r>
      <w:r w:rsidRPr="00337792">
        <w:rPr>
          <w:rFonts w:ascii="Times New Roman" w:eastAsia="宋体" w:hAnsi="宋体"/>
          <w:color w:val="000000" w:themeColor="text1"/>
        </w:rPr>
        <w:t>,</w:t>
      </w:r>
      <w:r w:rsidRPr="00337792">
        <w:rPr>
          <w:rFonts w:ascii="Times New Roman" w:eastAsia="宋体" w:hAnsi="宋体"/>
          <w:color w:val="000000" w:themeColor="text1"/>
        </w:rPr>
        <w:t>积极推动全球治理体系变革</w:t>
      </w:r>
      <w:r w:rsidRPr="00337792">
        <w:rPr>
          <w:rFonts w:ascii="Times New Roman" w:eastAsia="宋体" w:hAnsi="宋体"/>
          <w:color w:val="000000" w:themeColor="text1"/>
        </w:rPr>
        <w:t>,</w:t>
      </w:r>
      <w:r w:rsidRPr="00337792">
        <w:rPr>
          <w:rFonts w:ascii="Times New Roman" w:eastAsia="宋体" w:hAnsi="宋体"/>
          <w:color w:val="000000" w:themeColor="text1"/>
        </w:rPr>
        <w:t>深化‘全球南方’团结合作</w:t>
      </w:r>
      <w:r w:rsidRPr="00337792">
        <w:rPr>
          <w:rFonts w:ascii="Times New Roman" w:eastAsia="宋体" w:hAnsi="宋体"/>
          <w:color w:val="000000" w:themeColor="text1"/>
        </w:rPr>
        <w:t>,</w:t>
      </w:r>
      <w:r w:rsidRPr="00337792">
        <w:rPr>
          <w:rFonts w:ascii="Times New Roman" w:eastAsia="宋体" w:hAnsi="宋体"/>
          <w:color w:val="000000" w:themeColor="text1"/>
        </w:rPr>
        <w:t>推进高质量共建‘一带一路’走深走实</w:t>
      </w:r>
      <w:r w:rsidRPr="00337792">
        <w:rPr>
          <w:rFonts w:ascii="Times New Roman" w:eastAsia="宋体" w:hAnsi="宋体"/>
          <w:color w:val="000000" w:themeColor="text1"/>
        </w:rPr>
        <w:t>,</w:t>
      </w:r>
      <w:r w:rsidRPr="00337792">
        <w:rPr>
          <w:rFonts w:ascii="Times New Roman" w:eastAsia="宋体" w:hAnsi="宋体"/>
          <w:color w:val="000000" w:themeColor="text1"/>
        </w:rPr>
        <w:t>为维护世界和平稳定、促进人类发展进步注入更多正能量。</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习近平在</w:t>
      </w:r>
      <w:r w:rsidRPr="00337792">
        <w:rPr>
          <w:rFonts w:ascii="Times New Roman" w:eastAsia="宋体" w:hAnsi="宋体"/>
          <w:color w:val="000000" w:themeColor="text1"/>
        </w:rPr>
        <w:t>2025</w:t>
      </w:r>
      <w:r w:rsidRPr="00337792">
        <w:rPr>
          <w:rFonts w:ascii="Times New Roman" w:eastAsia="宋体" w:hAnsi="宋体"/>
          <w:color w:val="000000" w:themeColor="text1"/>
        </w:rPr>
        <w:t>年春节团拜会上的讲话旨在</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积极推进国民经济建设</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缓和我国与西方国家关系</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努力打破我国外交僵局</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为和平发展贡献中国方案</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9</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一百多年来</w:t>
      </w:r>
      <w:r w:rsidRPr="00337792">
        <w:rPr>
          <w:rFonts w:ascii="Times New Roman" w:eastAsia="宋体" w:hAnsi="宋体"/>
          <w:color w:val="000000" w:themeColor="text1"/>
        </w:rPr>
        <w:t>,</w:t>
      </w:r>
      <w:r w:rsidRPr="00337792">
        <w:rPr>
          <w:rFonts w:ascii="Times New Roman" w:eastAsia="宋体" w:hAnsi="宋体"/>
          <w:color w:val="000000" w:themeColor="text1"/>
        </w:rPr>
        <w:t>中国共产党领导人民成功走上中国式现代化道路</w:t>
      </w:r>
      <w:r w:rsidRPr="00337792">
        <w:rPr>
          <w:rFonts w:ascii="Times New Roman" w:eastAsia="宋体" w:hAnsi="宋体"/>
          <w:color w:val="000000" w:themeColor="text1"/>
        </w:rPr>
        <w:t>,</w:t>
      </w:r>
      <w:r w:rsidRPr="00337792">
        <w:rPr>
          <w:rFonts w:ascii="Times New Roman" w:eastAsia="宋体" w:hAnsi="宋体"/>
          <w:color w:val="000000" w:themeColor="text1"/>
        </w:rPr>
        <w:t>创造了人类文明新形态</w:t>
      </w:r>
      <w:r w:rsidRPr="00337792">
        <w:rPr>
          <w:rFonts w:ascii="Times New Roman" w:eastAsia="宋体" w:hAnsi="宋体"/>
          <w:color w:val="000000" w:themeColor="text1"/>
        </w:rPr>
        <w:t>,</w:t>
      </w:r>
      <w:r w:rsidRPr="00337792">
        <w:rPr>
          <w:rFonts w:ascii="Times New Roman" w:eastAsia="宋体" w:hAnsi="宋体"/>
          <w:color w:val="000000" w:themeColor="text1"/>
        </w:rPr>
        <w:t>拓展了发展中国家走向现代化的途径</w:t>
      </w:r>
      <w:r w:rsidRPr="00337792">
        <w:rPr>
          <w:rFonts w:ascii="Times New Roman" w:eastAsia="宋体" w:hAnsi="宋体"/>
          <w:color w:val="000000" w:themeColor="text1"/>
        </w:rPr>
        <w:t>,</w:t>
      </w:r>
      <w:r w:rsidRPr="00337792">
        <w:rPr>
          <w:rFonts w:ascii="Times New Roman" w:eastAsia="宋体" w:hAnsi="宋体"/>
          <w:color w:val="000000" w:themeColor="text1"/>
        </w:rPr>
        <w:t>给世界上那些既希望加快发展又希望保持自身独立性的国家和民族提供了全新选择。这说明中国共产党的百年奋斗</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开辟了民族复兴的正确道路</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影响了世界历史的进程</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改变了中国人民的前途命运</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实现了人类命运共同体的构建</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10</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中共二十届三中全会要求</w:t>
      </w:r>
      <w:r w:rsidRPr="00337792">
        <w:rPr>
          <w:rFonts w:ascii="Times New Roman" w:eastAsia="宋体" w:hAnsi="宋体"/>
          <w:color w:val="000000" w:themeColor="text1"/>
        </w:rPr>
        <w:t>,</w:t>
      </w:r>
      <w:r w:rsidRPr="00337792">
        <w:rPr>
          <w:rFonts w:ascii="Times New Roman" w:eastAsia="宋体" w:hAnsi="宋体"/>
          <w:color w:val="000000" w:themeColor="text1"/>
        </w:rPr>
        <w:t>坚持以开放促改革</w:t>
      </w:r>
      <w:r w:rsidRPr="00337792">
        <w:rPr>
          <w:rFonts w:ascii="Times New Roman" w:eastAsia="宋体" w:hAnsi="宋体"/>
          <w:color w:val="000000" w:themeColor="text1"/>
        </w:rPr>
        <w:t>,</w:t>
      </w:r>
      <w:r w:rsidRPr="00337792">
        <w:rPr>
          <w:rFonts w:ascii="Times New Roman" w:eastAsia="宋体" w:hAnsi="宋体"/>
          <w:color w:val="000000" w:themeColor="text1"/>
        </w:rPr>
        <w:t>依托我国超大规模市场优势</w:t>
      </w:r>
      <w:r w:rsidRPr="00337792">
        <w:rPr>
          <w:rFonts w:ascii="Times New Roman" w:eastAsia="宋体" w:hAnsi="宋体"/>
          <w:color w:val="000000" w:themeColor="text1"/>
        </w:rPr>
        <w:t>,</w:t>
      </w:r>
      <w:r w:rsidRPr="00337792">
        <w:rPr>
          <w:rFonts w:ascii="Times New Roman" w:eastAsia="宋体" w:hAnsi="宋体"/>
          <w:color w:val="000000" w:themeColor="text1"/>
        </w:rPr>
        <w:t>在扩大国际合作中提升开放能力</w:t>
      </w:r>
      <w:r w:rsidRPr="00337792">
        <w:rPr>
          <w:rFonts w:ascii="Times New Roman" w:eastAsia="宋体" w:hAnsi="宋体"/>
          <w:color w:val="000000" w:themeColor="text1"/>
        </w:rPr>
        <w:t>,</w:t>
      </w:r>
      <w:r w:rsidRPr="00337792">
        <w:rPr>
          <w:rFonts w:ascii="Times New Roman" w:eastAsia="宋体" w:hAnsi="宋体"/>
          <w:color w:val="000000" w:themeColor="text1"/>
        </w:rPr>
        <w:t>建设更高水平开放型经济新体制。下列符合</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建设更高水平开放型经济新体制</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的措施是</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推进人民币国际化进程</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加快农村基础设施建设</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国有企业实行全面改革</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坚持民族区域自治制度</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11</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我国曾隆重庆祝人民解放军建军九十周年、改革开放四十周年</w:t>
      </w:r>
      <w:r w:rsidRPr="00337792">
        <w:rPr>
          <w:rFonts w:ascii="Times New Roman" w:eastAsia="宋体" w:hAnsi="宋体"/>
          <w:color w:val="000000" w:themeColor="text1"/>
        </w:rPr>
        <w:t>,</w:t>
      </w:r>
      <w:r w:rsidRPr="00337792">
        <w:rPr>
          <w:rFonts w:ascii="Times New Roman" w:eastAsia="宋体" w:hAnsi="宋体"/>
          <w:color w:val="000000" w:themeColor="text1"/>
        </w:rPr>
        <w:t>隆重纪念中国人民抗日战争暨世界反法西斯战争胜利七十周年、中国人民志愿军抗美援朝出</w:t>
      </w:r>
      <w:r w:rsidRPr="00337792">
        <w:rPr>
          <w:rFonts w:ascii="Times New Roman" w:eastAsia="宋体" w:hAnsi="宋体"/>
          <w:color w:val="000000" w:themeColor="text1"/>
        </w:rPr>
        <w:lastRenderedPageBreak/>
        <w:t>国作战七十周年</w:t>
      </w:r>
      <w:r w:rsidRPr="00337792">
        <w:rPr>
          <w:rFonts w:ascii="Times New Roman" w:eastAsia="宋体" w:hAnsi="宋体"/>
          <w:color w:val="000000" w:themeColor="text1"/>
        </w:rPr>
        <w:t>,</w:t>
      </w:r>
      <w:r w:rsidRPr="00337792">
        <w:rPr>
          <w:rFonts w:ascii="Times New Roman" w:eastAsia="宋体" w:hAnsi="宋体"/>
          <w:color w:val="000000" w:themeColor="text1"/>
        </w:rPr>
        <w:t>还成功举办北京冬奥会、冬残奥会。这些活动的举办有利于</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全面提升我国的综合国力</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推动国民经济的快速发展</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提高我国人民的民族自信</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保障国家安全稳定</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12</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2020</w:t>
      </w:r>
      <w:r w:rsidRPr="00337792">
        <w:rPr>
          <w:rFonts w:ascii="Times New Roman" w:eastAsia="宋体" w:hAnsi="宋体"/>
          <w:color w:val="000000" w:themeColor="text1"/>
        </w:rPr>
        <w:t>年</w:t>
      </w:r>
      <w:r w:rsidRPr="00337792">
        <w:rPr>
          <w:rFonts w:ascii="Times New Roman" w:eastAsia="宋体" w:hAnsi="宋体"/>
          <w:color w:val="000000" w:themeColor="text1"/>
        </w:rPr>
        <w:t>9</w:t>
      </w:r>
      <w:r w:rsidRPr="00337792">
        <w:rPr>
          <w:rFonts w:ascii="Times New Roman" w:eastAsia="宋体" w:hAnsi="宋体"/>
          <w:color w:val="000000" w:themeColor="text1"/>
        </w:rPr>
        <w:t>月</w:t>
      </w:r>
      <w:r w:rsidRPr="00337792">
        <w:rPr>
          <w:rFonts w:ascii="Times New Roman" w:eastAsia="宋体" w:hAnsi="宋体"/>
          <w:color w:val="000000" w:themeColor="text1"/>
        </w:rPr>
        <w:t>,</w:t>
      </w:r>
      <w:r w:rsidRPr="00337792">
        <w:rPr>
          <w:rFonts w:ascii="Times New Roman" w:eastAsia="宋体" w:hAnsi="宋体"/>
          <w:color w:val="000000" w:themeColor="text1"/>
        </w:rPr>
        <w:t>习近平在联合国大会上宣布中国将提高国家自主贡献力度</w:t>
      </w:r>
      <w:r w:rsidRPr="00337792">
        <w:rPr>
          <w:rFonts w:ascii="Times New Roman" w:eastAsia="宋体" w:hAnsi="宋体"/>
          <w:color w:val="000000" w:themeColor="text1"/>
        </w:rPr>
        <w:t>,</w:t>
      </w:r>
      <w:r w:rsidRPr="00337792">
        <w:rPr>
          <w:rFonts w:ascii="Times New Roman" w:eastAsia="宋体" w:hAnsi="宋体"/>
          <w:color w:val="000000" w:themeColor="text1"/>
        </w:rPr>
        <w:t>采取更加有力的政策和措施</w:t>
      </w:r>
      <w:r w:rsidRPr="00337792">
        <w:rPr>
          <w:rFonts w:ascii="Times New Roman" w:eastAsia="宋体" w:hAnsi="宋体"/>
          <w:color w:val="000000" w:themeColor="text1"/>
        </w:rPr>
        <w:t>,</w:t>
      </w:r>
      <w:r w:rsidRPr="00337792">
        <w:rPr>
          <w:rFonts w:ascii="Times New Roman" w:eastAsia="宋体" w:hAnsi="宋体"/>
          <w:color w:val="000000" w:themeColor="text1"/>
        </w:rPr>
        <w:t>二氧化碳排放力争于</w:t>
      </w:r>
      <w:r w:rsidRPr="00337792">
        <w:rPr>
          <w:rFonts w:ascii="Times New Roman" w:eastAsia="宋体" w:hAnsi="宋体"/>
          <w:color w:val="000000" w:themeColor="text1"/>
        </w:rPr>
        <w:t>2030</w:t>
      </w:r>
      <w:r w:rsidRPr="00337792">
        <w:rPr>
          <w:rFonts w:ascii="Times New Roman" w:eastAsia="宋体" w:hAnsi="宋体"/>
          <w:color w:val="000000" w:themeColor="text1"/>
        </w:rPr>
        <w:t>年前达到峰值</w:t>
      </w:r>
      <w:r w:rsidRPr="00337792">
        <w:rPr>
          <w:rFonts w:ascii="Times New Roman" w:eastAsia="宋体" w:hAnsi="宋体"/>
          <w:color w:val="000000" w:themeColor="text1"/>
        </w:rPr>
        <w:t>,</w:t>
      </w:r>
      <w:r w:rsidRPr="00337792">
        <w:rPr>
          <w:rFonts w:ascii="Times New Roman" w:eastAsia="宋体" w:hAnsi="宋体"/>
          <w:color w:val="000000" w:themeColor="text1"/>
        </w:rPr>
        <w:t>努力争取</w:t>
      </w:r>
      <w:r w:rsidRPr="00337792">
        <w:rPr>
          <w:rFonts w:ascii="Times New Roman" w:eastAsia="宋体" w:hAnsi="宋体"/>
          <w:color w:val="000000" w:themeColor="text1"/>
        </w:rPr>
        <w:t>2060</w:t>
      </w:r>
      <w:r w:rsidRPr="00337792">
        <w:rPr>
          <w:rFonts w:ascii="Times New Roman" w:eastAsia="宋体" w:hAnsi="宋体"/>
          <w:color w:val="000000" w:themeColor="text1"/>
        </w:rPr>
        <w:t>年前实现碳中和。这说明中国</w:t>
      </w:r>
      <w:r w:rsidRPr="00337792">
        <w:rPr>
          <w:rFonts w:ascii="Times New Roman" w:eastAsia="宋体" w:hAnsi="宋体"/>
          <w:color w:val="000000" w:themeColor="text1"/>
        </w:rPr>
        <w:t>(</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A</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积极发展周边睦邻友好关系</w:t>
      </w:r>
      <w:r w:rsidRPr="00337792">
        <w:rPr>
          <w:rFonts w:ascii="Times New Roman" w:eastAsia="宋体" w:hAnsi="宋体"/>
          <w:color w:val="000000" w:themeColor="text1"/>
        </w:rPr>
        <w:tab/>
        <w:t>B</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促进区域经济一体化</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C</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拓宽与发达国家的合作领域</w:t>
      </w:r>
      <w:r w:rsidRPr="00337792">
        <w:rPr>
          <w:rFonts w:ascii="Times New Roman" w:eastAsia="宋体" w:hAnsi="宋体"/>
          <w:color w:val="000000" w:themeColor="text1"/>
        </w:rPr>
        <w:tab/>
        <w:t>D</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重视大国责任与担当</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二、非选择题</w:t>
      </w:r>
      <w:r w:rsidRPr="00337792">
        <w:rPr>
          <w:rFonts w:ascii="Times New Roman" w:eastAsia="宋体" w:hAnsi="宋体"/>
          <w:color w:val="000000" w:themeColor="text1"/>
        </w:rPr>
        <w:t>(</w:t>
      </w:r>
      <w:r w:rsidRPr="00337792">
        <w:rPr>
          <w:rFonts w:ascii="Times New Roman" w:eastAsia="楷体" w:hAnsi="楷体"/>
          <w:color w:val="000000" w:themeColor="text1"/>
        </w:rPr>
        <w:t>本大题共</w:t>
      </w:r>
      <w:r w:rsidRPr="00337792">
        <w:rPr>
          <w:rFonts w:ascii="Times New Roman" w:eastAsia="宋体" w:hAnsi="宋体"/>
          <w:color w:val="000000" w:themeColor="text1"/>
        </w:rPr>
        <w:t>3</w:t>
      </w:r>
      <w:r w:rsidRPr="00337792">
        <w:rPr>
          <w:rFonts w:ascii="Times New Roman" w:eastAsia="楷体" w:hAnsi="楷体"/>
          <w:color w:val="000000" w:themeColor="text1"/>
        </w:rPr>
        <w:t>小题</w:t>
      </w:r>
      <w:r w:rsidRPr="00337792">
        <w:rPr>
          <w:rFonts w:ascii="Times New Roman" w:eastAsia="宋体" w:hAnsi="宋体"/>
          <w:color w:val="000000" w:themeColor="text1"/>
        </w:rPr>
        <w:t>,</w:t>
      </w:r>
      <w:r w:rsidRPr="00337792">
        <w:rPr>
          <w:rFonts w:ascii="Times New Roman" w:eastAsia="楷体" w:hAnsi="楷体"/>
          <w:color w:val="000000" w:themeColor="text1"/>
        </w:rPr>
        <w:t>共</w:t>
      </w:r>
      <w:r w:rsidRPr="00337792">
        <w:rPr>
          <w:rFonts w:ascii="Times New Roman" w:eastAsia="宋体" w:hAnsi="宋体"/>
          <w:color w:val="000000" w:themeColor="text1"/>
        </w:rPr>
        <w:t>52</w:t>
      </w:r>
      <w:r w:rsidRPr="00337792">
        <w:rPr>
          <w:rFonts w:ascii="Times New Roman" w:eastAsia="楷体" w:hAnsi="楷体"/>
          <w:color w:val="000000" w:themeColor="text1"/>
        </w:rPr>
        <w:t>分</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13</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阅读材料</w:t>
      </w:r>
      <w:r w:rsidRPr="00337792">
        <w:rPr>
          <w:rFonts w:ascii="Times New Roman" w:eastAsia="宋体" w:hAnsi="宋体"/>
          <w:color w:val="000000" w:themeColor="text1"/>
        </w:rPr>
        <w:t>,</w:t>
      </w:r>
      <w:r w:rsidRPr="00337792">
        <w:rPr>
          <w:rFonts w:ascii="Times New Roman" w:eastAsia="宋体" w:hAnsi="宋体"/>
          <w:color w:val="000000" w:themeColor="text1"/>
        </w:rPr>
        <w:t>回答问题。</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材料一</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经过中共十八大以来</w:t>
      </w:r>
      <w:r w:rsidRPr="00337792">
        <w:rPr>
          <w:rFonts w:ascii="Times New Roman" w:eastAsia="宋体" w:hAnsi="宋体"/>
          <w:color w:val="000000" w:themeColor="text1"/>
        </w:rPr>
        <w:t>8</w:t>
      </w:r>
      <w:r w:rsidRPr="00337792">
        <w:rPr>
          <w:rFonts w:ascii="Times New Roman" w:eastAsia="楷体" w:hAnsi="楷体"/>
          <w:color w:val="000000" w:themeColor="text1"/>
        </w:rPr>
        <w:t>年持续奋斗</w:t>
      </w:r>
      <w:r w:rsidRPr="00337792">
        <w:rPr>
          <w:rFonts w:ascii="Times New Roman" w:eastAsia="宋体" w:hAnsi="宋体"/>
          <w:color w:val="000000" w:themeColor="text1"/>
        </w:rPr>
        <w:t>,</w:t>
      </w:r>
      <w:r w:rsidRPr="00337792">
        <w:rPr>
          <w:rFonts w:ascii="Times New Roman" w:eastAsia="楷体" w:hAnsi="楷体"/>
          <w:color w:val="000000" w:themeColor="text1"/>
        </w:rPr>
        <w:t>到</w:t>
      </w:r>
      <w:r w:rsidRPr="00337792">
        <w:rPr>
          <w:rFonts w:ascii="Times New Roman" w:eastAsia="宋体" w:hAnsi="宋体"/>
          <w:color w:val="000000" w:themeColor="text1"/>
        </w:rPr>
        <w:t>2020</w:t>
      </w:r>
      <w:r w:rsidRPr="00337792">
        <w:rPr>
          <w:rFonts w:ascii="Times New Roman" w:eastAsia="楷体" w:hAnsi="楷体"/>
          <w:color w:val="000000" w:themeColor="text1"/>
        </w:rPr>
        <w:t>年底</w:t>
      </w:r>
      <w:r w:rsidRPr="00337792">
        <w:rPr>
          <w:rFonts w:ascii="Times New Roman" w:eastAsia="宋体" w:hAnsi="宋体"/>
          <w:color w:val="000000" w:themeColor="text1"/>
        </w:rPr>
        <w:t>,</w:t>
      </w:r>
      <w:r w:rsidRPr="00337792">
        <w:rPr>
          <w:rFonts w:ascii="Times New Roman" w:eastAsia="楷体" w:hAnsi="楷体"/>
          <w:color w:val="000000" w:themeColor="text1"/>
        </w:rPr>
        <w:t>中国现行标准下</w:t>
      </w:r>
      <w:r w:rsidRPr="00337792">
        <w:rPr>
          <w:rFonts w:ascii="Times New Roman" w:eastAsia="宋体" w:hAnsi="宋体"/>
          <w:color w:val="000000" w:themeColor="text1"/>
        </w:rPr>
        <w:t>9899</w:t>
      </w:r>
      <w:r w:rsidRPr="00337792">
        <w:rPr>
          <w:rFonts w:ascii="Times New Roman" w:eastAsia="楷体" w:hAnsi="楷体"/>
          <w:color w:val="000000" w:themeColor="text1"/>
        </w:rPr>
        <w:t>万农村贫困人口全部脱贫</w:t>
      </w:r>
      <w:r w:rsidRPr="00337792">
        <w:rPr>
          <w:rFonts w:ascii="Times New Roman" w:eastAsia="宋体" w:hAnsi="宋体"/>
          <w:color w:val="000000" w:themeColor="text1"/>
        </w:rPr>
        <w:t>,832</w:t>
      </w:r>
      <w:r w:rsidRPr="00337792">
        <w:rPr>
          <w:rFonts w:ascii="Times New Roman" w:eastAsia="楷体" w:hAnsi="楷体"/>
          <w:color w:val="000000" w:themeColor="text1"/>
        </w:rPr>
        <w:t>个贫困县全部摘帽</w:t>
      </w:r>
      <w:r w:rsidRPr="00337792">
        <w:rPr>
          <w:rFonts w:ascii="Times New Roman" w:eastAsia="宋体" w:hAnsi="宋体"/>
          <w:color w:val="000000" w:themeColor="text1"/>
        </w:rPr>
        <w:t>,12</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8</w:t>
      </w:r>
      <w:r w:rsidRPr="00337792">
        <w:rPr>
          <w:rFonts w:ascii="Times New Roman" w:eastAsia="楷体" w:hAnsi="楷体"/>
          <w:color w:val="000000" w:themeColor="text1"/>
        </w:rPr>
        <w:t>万个贫困村全部出列</w:t>
      </w:r>
      <w:r w:rsidRPr="00337792">
        <w:rPr>
          <w:rFonts w:ascii="Times New Roman" w:eastAsia="宋体" w:hAnsi="宋体"/>
          <w:color w:val="000000" w:themeColor="text1"/>
        </w:rPr>
        <w:t>,</w:t>
      </w:r>
      <w:r w:rsidRPr="00337792">
        <w:rPr>
          <w:rFonts w:ascii="Times New Roman" w:eastAsia="楷体" w:hAnsi="楷体"/>
          <w:color w:val="000000" w:themeColor="text1"/>
        </w:rPr>
        <w:t>区域性整体贫困得到解决。</w:t>
      </w:r>
    </w:p>
    <w:p w:rsidR="00FA4E52" w:rsidRPr="00337792" w:rsidRDefault="00FA4E52" w:rsidP="00FA4E52">
      <w:pPr>
        <w:tabs>
          <w:tab w:val="left" w:pos="1871"/>
          <w:tab w:val="left" w:pos="3407"/>
          <w:tab w:val="left" w:pos="4949"/>
          <w:tab w:val="left" w:pos="6599"/>
        </w:tabs>
        <w:spacing w:line="360" w:lineRule="auto"/>
        <w:ind w:firstLineChars="200" w:firstLine="480"/>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《全面建成小康社会</w:t>
      </w:r>
      <w:r w:rsidRPr="00337792">
        <w:rPr>
          <w:rFonts w:ascii="Times New Roman" w:eastAsia="宋体" w:hAnsi="宋体"/>
          <w:color w:val="000000" w:themeColor="text1"/>
        </w:rPr>
        <w:t>:</w:t>
      </w:r>
      <w:r w:rsidRPr="00337792">
        <w:rPr>
          <w:rFonts w:ascii="Times New Roman" w:eastAsia="楷体" w:hAnsi="楷体"/>
          <w:color w:val="000000" w:themeColor="text1"/>
        </w:rPr>
        <w:t>中国人权事业发展的光辉篇章》白皮书</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(1)</w:t>
      </w:r>
      <w:r w:rsidRPr="00337792">
        <w:rPr>
          <w:rFonts w:ascii="Times New Roman" w:eastAsia="宋体" w:hAnsi="宋体"/>
          <w:color w:val="000000" w:themeColor="text1"/>
        </w:rPr>
        <w:t>材料一中脱贫工作取得的成就印证了中国特色社会主义理论的哪些具体内容</w:t>
      </w:r>
      <w:r w:rsidRPr="00337792">
        <w:rPr>
          <w:rFonts w:ascii="Times New Roman" w:eastAsia="宋体" w:hAnsi="宋体"/>
          <w:color w:val="000000" w:themeColor="text1"/>
        </w:rPr>
        <w:t>?(6</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FA4E5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p>
    <w:p w:rsidR="00FA4E5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hint="eastAsia"/>
          <w:color w:val="000000" w:themeColor="text1"/>
        </w:rPr>
      </w:pP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材料二</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坚定制度自信</w:t>
      </w:r>
      <w:r w:rsidRPr="00337792">
        <w:rPr>
          <w:rFonts w:ascii="Times New Roman" w:eastAsia="宋体" w:hAnsi="宋体"/>
          <w:color w:val="000000" w:themeColor="text1"/>
        </w:rPr>
        <w:t>,</w:t>
      </w:r>
      <w:r w:rsidRPr="00337792">
        <w:rPr>
          <w:rFonts w:ascii="Times New Roman" w:eastAsia="楷体" w:hAnsi="楷体"/>
          <w:color w:val="000000" w:themeColor="text1"/>
        </w:rPr>
        <w:t>就要深刻认识到中国特色社会主义制度是马克思主义基本原理同中国具体实际相结合的智慧结晶</w:t>
      </w:r>
      <w:r w:rsidRPr="00337792">
        <w:rPr>
          <w:rFonts w:ascii="Times New Roman" w:eastAsia="宋体" w:hAnsi="宋体"/>
          <w:color w:val="000000" w:themeColor="text1"/>
        </w:rPr>
        <w:t>,</w:t>
      </w:r>
      <w:r w:rsidRPr="00337792">
        <w:rPr>
          <w:rFonts w:ascii="Times New Roman" w:eastAsia="楷体" w:hAnsi="楷体"/>
          <w:color w:val="000000" w:themeColor="text1"/>
        </w:rPr>
        <w:t>是符合社会主义发展规律的科学制度。中国特色社会主义制度是党和人民长期实践探索形成并不断完善的科学制度体系。</w:t>
      </w:r>
    </w:p>
    <w:p w:rsidR="00FA4E52" w:rsidRPr="00337792" w:rsidRDefault="00FA4E52" w:rsidP="00FA4E52">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摘编自万资资《制度优势是坚定</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四个自信</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的基本依据》</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(2)</w:t>
      </w:r>
      <w:r w:rsidRPr="00337792">
        <w:rPr>
          <w:rFonts w:ascii="Times New Roman" w:eastAsia="宋体" w:hAnsi="宋体"/>
          <w:color w:val="000000" w:themeColor="text1"/>
        </w:rPr>
        <w:t>根据材料二并结合所学知识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简要说明为什么我们要坚定</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制度自信</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w:t>
      </w:r>
      <w:r w:rsidRPr="00337792">
        <w:rPr>
          <w:rFonts w:ascii="Times New Roman" w:eastAsia="宋体" w:hAnsi="宋体"/>
          <w:color w:val="000000" w:themeColor="text1"/>
        </w:rPr>
        <w:t>(6</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p>
    <w:p w:rsidR="00FA4E5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p>
    <w:p w:rsidR="00FA4E5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hint="eastAsia"/>
          <w:color w:val="000000" w:themeColor="text1"/>
        </w:rPr>
      </w:pP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lastRenderedPageBreak/>
        <w:t>材料三</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 xml:space="preserve"> </w:t>
      </w:r>
      <w:r w:rsidRPr="00337792">
        <w:rPr>
          <w:rFonts w:ascii="Times New Roman" w:eastAsia="楷体" w:hAnsi="楷体"/>
          <w:color w:val="000000" w:themeColor="text1"/>
        </w:rPr>
        <w:t>文化自信</w:t>
      </w:r>
      <w:r w:rsidRPr="00337792">
        <w:rPr>
          <w:rFonts w:ascii="Times New Roman" w:eastAsia="宋体" w:hAnsi="宋体"/>
          <w:color w:val="000000" w:themeColor="text1"/>
        </w:rPr>
        <w:t>,</w:t>
      </w:r>
      <w:r w:rsidRPr="00337792">
        <w:rPr>
          <w:rFonts w:ascii="Times New Roman" w:eastAsia="楷体" w:hAnsi="楷体"/>
          <w:color w:val="000000" w:themeColor="text1"/>
        </w:rPr>
        <w:t>是对自身文化价值的充分肯定</w:t>
      </w:r>
      <w:r w:rsidRPr="00337792">
        <w:rPr>
          <w:rFonts w:ascii="Times New Roman" w:eastAsia="宋体" w:hAnsi="宋体"/>
          <w:color w:val="000000" w:themeColor="text1"/>
        </w:rPr>
        <w:t>,</w:t>
      </w:r>
      <w:r w:rsidRPr="00337792">
        <w:rPr>
          <w:rFonts w:ascii="Times New Roman" w:eastAsia="楷体" w:hAnsi="楷体"/>
          <w:color w:val="000000" w:themeColor="text1"/>
        </w:rPr>
        <w:t>是对自身文化生命力的坚定信念。中华优秀传统文化是我们民族的</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根</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和</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魂</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w:t>
      </w:r>
      <w:r w:rsidRPr="00337792">
        <w:rPr>
          <w:rFonts w:ascii="Times New Roman" w:eastAsia="楷体" w:hAnsi="楷体"/>
          <w:color w:val="000000" w:themeColor="text1"/>
        </w:rPr>
        <w:t>是中华儿女共有的精神家园和价值认同</w:t>
      </w:r>
      <w:r w:rsidRPr="00337792">
        <w:rPr>
          <w:rFonts w:ascii="Times New Roman" w:eastAsia="宋体" w:hAnsi="宋体"/>
          <w:color w:val="000000" w:themeColor="text1"/>
        </w:rPr>
        <w:t>,</w:t>
      </w:r>
      <w:r w:rsidRPr="00337792">
        <w:rPr>
          <w:rFonts w:ascii="Times New Roman" w:eastAsia="楷体" w:hAnsi="楷体"/>
          <w:color w:val="000000" w:themeColor="text1"/>
        </w:rPr>
        <w:t>是我们走向世界、拥抱世界文明的价值根基。</w:t>
      </w:r>
    </w:p>
    <w:p w:rsidR="00FA4E52" w:rsidRPr="00337792" w:rsidRDefault="00FA4E52" w:rsidP="00FA4E52">
      <w:pPr>
        <w:tabs>
          <w:tab w:val="left" w:pos="1871"/>
          <w:tab w:val="left" w:pos="3407"/>
          <w:tab w:val="left" w:pos="4949"/>
          <w:tab w:val="left" w:pos="6599"/>
        </w:tabs>
        <w:spacing w:line="360" w:lineRule="auto"/>
        <w:ind w:firstLineChars="200" w:firstLine="480"/>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摘编自任初轩《中国文化优势十八讲》</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(3)</w:t>
      </w:r>
      <w:r w:rsidRPr="00337792">
        <w:rPr>
          <w:rFonts w:ascii="Times New Roman" w:eastAsia="宋体" w:hAnsi="宋体"/>
          <w:color w:val="000000" w:themeColor="text1"/>
        </w:rPr>
        <w:t>根据材料三并结合所学知识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谈谈中学生如何增强文化自信。</w:t>
      </w:r>
      <w:r w:rsidRPr="00337792">
        <w:rPr>
          <w:rFonts w:ascii="Times New Roman" w:eastAsia="宋体" w:hAnsi="宋体"/>
          <w:color w:val="000000" w:themeColor="text1"/>
        </w:rPr>
        <w:t>(6</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FA4E5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hint="eastAsia"/>
          <w:color w:val="000000" w:themeColor="text1"/>
        </w:rPr>
      </w:pP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14</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阅读材料</w:t>
      </w:r>
      <w:r w:rsidRPr="00337792">
        <w:rPr>
          <w:rFonts w:ascii="Times New Roman" w:eastAsia="宋体" w:hAnsi="宋体"/>
          <w:color w:val="000000" w:themeColor="text1"/>
        </w:rPr>
        <w:t>,</w:t>
      </w:r>
      <w:r w:rsidRPr="00337792">
        <w:rPr>
          <w:rFonts w:ascii="Times New Roman" w:eastAsia="宋体" w:hAnsi="宋体"/>
          <w:color w:val="000000" w:themeColor="text1"/>
        </w:rPr>
        <w:t>回答问题。</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材料一</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2013</w:t>
      </w:r>
      <w:r w:rsidRPr="00337792">
        <w:rPr>
          <w:rFonts w:ascii="Times New Roman" w:eastAsia="楷体" w:hAnsi="楷体"/>
          <w:color w:val="000000" w:themeColor="text1"/>
        </w:rPr>
        <w:t>年</w:t>
      </w:r>
      <w:r w:rsidRPr="00337792">
        <w:rPr>
          <w:rFonts w:ascii="Times New Roman" w:eastAsia="宋体" w:hAnsi="宋体"/>
          <w:color w:val="000000" w:themeColor="text1"/>
        </w:rPr>
        <w:t>9</w:t>
      </w:r>
      <w:r w:rsidRPr="00337792">
        <w:rPr>
          <w:rFonts w:ascii="Times New Roman" w:eastAsia="楷体" w:hAnsi="楷体"/>
          <w:color w:val="000000" w:themeColor="text1"/>
        </w:rPr>
        <w:t>月</w:t>
      </w:r>
      <w:r w:rsidRPr="00337792">
        <w:rPr>
          <w:rFonts w:ascii="Times New Roman" w:eastAsia="宋体" w:hAnsi="宋体"/>
          <w:color w:val="000000" w:themeColor="text1"/>
        </w:rPr>
        <w:t>,</w:t>
      </w:r>
      <w:r w:rsidRPr="00337792">
        <w:rPr>
          <w:rFonts w:ascii="Times New Roman" w:eastAsia="楷体" w:hAnsi="楷体"/>
          <w:color w:val="000000" w:themeColor="text1"/>
        </w:rPr>
        <w:t>国家主席习近平在哈萨克斯坦提出共建</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丝绸之路经济带</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倡议</w:t>
      </w:r>
      <w:r w:rsidRPr="00337792">
        <w:rPr>
          <w:rFonts w:ascii="Times New Roman" w:eastAsia="宋体" w:hAnsi="宋体"/>
          <w:color w:val="000000" w:themeColor="text1"/>
        </w:rPr>
        <w:t>,</w:t>
      </w:r>
      <w:r w:rsidRPr="00337792">
        <w:rPr>
          <w:rFonts w:ascii="Times New Roman" w:eastAsia="楷体" w:hAnsi="楷体"/>
          <w:color w:val="000000" w:themeColor="text1"/>
        </w:rPr>
        <w:t>得到中亚各国热烈回应和积极参与。</w:t>
      </w:r>
      <w:r w:rsidRPr="00337792">
        <w:rPr>
          <w:rFonts w:ascii="Times New Roman" w:eastAsia="宋体" w:hAnsi="宋体"/>
          <w:color w:val="000000" w:themeColor="text1"/>
        </w:rPr>
        <w:t>10</w:t>
      </w:r>
      <w:r w:rsidRPr="00337792">
        <w:rPr>
          <w:rFonts w:ascii="Times New Roman" w:eastAsia="楷体" w:hAnsi="楷体"/>
          <w:color w:val="000000" w:themeColor="text1"/>
        </w:rPr>
        <w:t>年来</w:t>
      </w:r>
      <w:r w:rsidRPr="00337792">
        <w:rPr>
          <w:rFonts w:ascii="Times New Roman" w:eastAsia="宋体" w:hAnsi="宋体"/>
          <w:color w:val="000000" w:themeColor="text1"/>
        </w:rPr>
        <w:t>,</w:t>
      </w:r>
      <w:r w:rsidRPr="00337792">
        <w:rPr>
          <w:rFonts w:ascii="Times New Roman" w:eastAsia="楷体" w:hAnsi="楷体"/>
          <w:color w:val="000000" w:themeColor="text1"/>
        </w:rPr>
        <w:t>中国同中亚国家共建</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一带一路</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先试先行</w:t>
      </w:r>
      <w:r w:rsidRPr="00337792">
        <w:rPr>
          <w:rFonts w:ascii="Times New Roman" w:eastAsia="宋体" w:hAnsi="宋体"/>
          <w:color w:val="000000" w:themeColor="text1"/>
        </w:rPr>
        <w:t>,</w:t>
      </w:r>
      <w:r w:rsidRPr="00337792">
        <w:rPr>
          <w:rFonts w:ascii="Times New Roman" w:eastAsia="楷体" w:hAnsi="楷体"/>
          <w:color w:val="000000" w:themeColor="text1"/>
        </w:rPr>
        <w:t>有力促进了中亚五国经济发展、民生改善</w:t>
      </w:r>
      <w:r w:rsidRPr="00337792">
        <w:rPr>
          <w:rFonts w:ascii="Times New Roman" w:eastAsia="宋体" w:hAnsi="宋体"/>
          <w:color w:val="000000" w:themeColor="text1"/>
        </w:rPr>
        <w:t>,</w:t>
      </w:r>
      <w:r w:rsidRPr="00337792">
        <w:rPr>
          <w:rFonts w:ascii="Times New Roman" w:eastAsia="楷体" w:hAnsi="楷体"/>
          <w:color w:val="000000" w:themeColor="text1"/>
        </w:rPr>
        <w:t>在欧亚地区乃至国际社会产生重要示范效应。中国</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中亚合作向世界证明</w:t>
      </w:r>
      <w:r w:rsidRPr="00337792">
        <w:rPr>
          <w:rFonts w:ascii="Times New Roman" w:eastAsia="宋体" w:hAnsi="宋体"/>
          <w:color w:val="000000" w:themeColor="text1"/>
        </w:rPr>
        <w:t>:</w:t>
      </w:r>
      <w:r w:rsidRPr="00337792">
        <w:rPr>
          <w:rFonts w:ascii="Times New Roman" w:eastAsia="楷体" w:hAnsi="楷体"/>
          <w:color w:val="000000" w:themeColor="text1"/>
        </w:rPr>
        <w:t>世界越是纷乱</w:t>
      </w:r>
      <w:r w:rsidRPr="00337792">
        <w:rPr>
          <w:rFonts w:ascii="Times New Roman" w:eastAsia="宋体" w:hAnsi="宋体"/>
          <w:color w:val="000000" w:themeColor="text1"/>
        </w:rPr>
        <w:t>,</w:t>
      </w:r>
      <w:r w:rsidRPr="00337792">
        <w:rPr>
          <w:rFonts w:ascii="Times New Roman" w:eastAsia="楷体" w:hAnsi="楷体"/>
          <w:color w:val="000000" w:themeColor="text1"/>
        </w:rPr>
        <w:t>局势越是复杂</w:t>
      </w:r>
      <w:r w:rsidRPr="00337792">
        <w:rPr>
          <w:rFonts w:ascii="Times New Roman" w:eastAsia="宋体" w:hAnsi="宋体"/>
          <w:color w:val="000000" w:themeColor="text1"/>
        </w:rPr>
        <w:t>,</w:t>
      </w:r>
      <w:r w:rsidRPr="00337792">
        <w:rPr>
          <w:rFonts w:ascii="Times New Roman" w:eastAsia="楷体" w:hAnsi="楷体"/>
          <w:color w:val="000000" w:themeColor="text1"/>
        </w:rPr>
        <w:t>越要加强团结、增进合作。中国同中亚国家必能为推动全球治理体系改革、构建人类命运共同体作出中国</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中亚贡献</w:t>
      </w:r>
      <w:r w:rsidRPr="00337792">
        <w:rPr>
          <w:rFonts w:ascii="Times New Roman" w:eastAsia="宋体" w:hAnsi="宋体"/>
          <w:color w:val="000000" w:themeColor="text1"/>
        </w:rPr>
        <w:t>,</w:t>
      </w:r>
      <w:r w:rsidRPr="00337792">
        <w:rPr>
          <w:rFonts w:ascii="Times New Roman" w:eastAsia="楷体" w:hAnsi="楷体"/>
          <w:color w:val="000000" w:themeColor="text1"/>
        </w:rPr>
        <w:t>为变乱交织的世界注入更多稳定性和正能量。</w:t>
      </w:r>
    </w:p>
    <w:p w:rsidR="00FA4E52" w:rsidRPr="00337792" w:rsidRDefault="00FA4E52" w:rsidP="00FA4E52">
      <w:pPr>
        <w:tabs>
          <w:tab w:val="left" w:pos="1871"/>
          <w:tab w:val="left" w:pos="3407"/>
          <w:tab w:val="left" w:pos="4949"/>
          <w:tab w:val="left" w:pos="6599"/>
        </w:tabs>
        <w:spacing w:line="360" w:lineRule="auto"/>
        <w:ind w:firstLineChars="200" w:firstLine="480"/>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摘编自新华社评论员《中国</w:t>
      </w: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中亚合作为世界和平与发展注入正能量》</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(1)</w:t>
      </w:r>
      <w:r w:rsidRPr="00337792">
        <w:rPr>
          <w:rFonts w:ascii="Times New Roman" w:eastAsia="宋体" w:hAnsi="宋体"/>
          <w:color w:val="000000" w:themeColor="text1"/>
        </w:rPr>
        <w:t>根据材料一并结合所学知识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说明中国同中亚国家先试先行、共建</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一带一路</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的历史条件和现实意义。</w:t>
      </w:r>
      <w:r w:rsidRPr="00337792">
        <w:rPr>
          <w:rFonts w:ascii="Times New Roman" w:eastAsia="宋体" w:hAnsi="宋体"/>
          <w:color w:val="000000" w:themeColor="text1"/>
        </w:rPr>
        <w:t>(6</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FA4E5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hint="eastAsia"/>
          <w:color w:val="000000" w:themeColor="text1"/>
        </w:rPr>
      </w:pP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材料二</w:t>
      </w:r>
      <w:r w:rsidRPr="00337792">
        <w:rPr>
          <w:rFonts w:ascii="Times New Roman" w:eastAsia="宋体" w:hAnsi="宋体"/>
          <w:color w:val="000000" w:themeColor="text1"/>
        </w:rPr>
        <w:t xml:space="preserve">　</w:t>
      </w:r>
      <w:r w:rsidRPr="00337792">
        <w:rPr>
          <w:rFonts w:ascii="Times New Roman" w:eastAsia="宋体" w:hAnsi="宋体"/>
          <w:color w:val="000000" w:themeColor="text1"/>
        </w:rPr>
        <w:t>2024</w:t>
      </w:r>
      <w:r w:rsidRPr="00337792">
        <w:rPr>
          <w:rFonts w:ascii="Times New Roman" w:eastAsia="楷体" w:hAnsi="楷体"/>
          <w:color w:val="000000" w:themeColor="text1"/>
        </w:rPr>
        <w:t>年</w:t>
      </w:r>
      <w:r w:rsidRPr="00337792">
        <w:rPr>
          <w:rFonts w:ascii="Times New Roman" w:eastAsia="宋体" w:hAnsi="宋体"/>
          <w:color w:val="000000" w:themeColor="text1"/>
        </w:rPr>
        <w:t>,</w:t>
      </w:r>
      <w:r w:rsidRPr="00337792">
        <w:rPr>
          <w:rFonts w:ascii="Times New Roman" w:eastAsia="楷体" w:hAnsi="楷体"/>
          <w:color w:val="000000" w:themeColor="text1"/>
        </w:rPr>
        <w:t>中国军队立足国家外交工作总体布局</w:t>
      </w:r>
      <w:r w:rsidRPr="00337792">
        <w:rPr>
          <w:rFonts w:ascii="Times New Roman" w:eastAsia="宋体" w:hAnsi="宋体"/>
          <w:color w:val="000000" w:themeColor="text1"/>
        </w:rPr>
        <w:t>,</w:t>
      </w:r>
      <w:r w:rsidRPr="00337792">
        <w:rPr>
          <w:rFonts w:ascii="Times New Roman" w:eastAsia="楷体" w:hAnsi="楷体"/>
          <w:color w:val="000000" w:themeColor="text1"/>
        </w:rPr>
        <w:t>面向构建人类安全共同体</w:t>
      </w:r>
      <w:r w:rsidRPr="00337792">
        <w:rPr>
          <w:rFonts w:ascii="Times New Roman" w:eastAsia="宋体" w:hAnsi="宋体"/>
          <w:color w:val="000000" w:themeColor="text1"/>
        </w:rPr>
        <w:t>,</w:t>
      </w:r>
      <w:r w:rsidRPr="00337792">
        <w:rPr>
          <w:rFonts w:ascii="Times New Roman" w:eastAsia="楷体" w:hAnsi="楷体"/>
          <w:color w:val="000000" w:themeColor="text1"/>
        </w:rPr>
        <w:t>与各国开展军事互访、联演联训联巡等丰富多样的军事交流合作。中俄两军高层互访、联演联巡等军事行动频繁</w:t>
      </w:r>
      <w:r w:rsidRPr="00337792">
        <w:rPr>
          <w:rFonts w:ascii="Times New Roman" w:eastAsia="宋体" w:hAnsi="宋体"/>
          <w:color w:val="000000" w:themeColor="text1"/>
        </w:rPr>
        <w:t>,</w:t>
      </w:r>
      <w:r w:rsidRPr="00337792">
        <w:rPr>
          <w:rFonts w:ascii="Times New Roman" w:eastAsia="楷体" w:hAnsi="楷体"/>
          <w:color w:val="000000" w:themeColor="text1"/>
        </w:rPr>
        <w:t>中美两军各层级沟通交流机制全面有序恢复。中国与其他国家的联演联训走向常态化、机制化、规范化</w:t>
      </w:r>
      <w:r w:rsidRPr="00337792">
        <w:rPr>
          <w:rFonts w:ascii="Times New Roman" w:eastAsia="宋体" w:hAnsi="宋体"/>
          <w:color w:val="000000" w:themeColor="text1"/>
        </w:rPr>
        <w:t>,</w:t>
      </w:r>
      <w:r w:rsidRPr="00337792">
        <w:rPr>
          <w:rFonts w:ascii="Times New Roman" w:eastAsia="楷体" w:hAnsi="楷体"/>
          <w:color w:val="000000" w:themeColor="text1"/>
        </w:rPr>
        <w:t>数量创新高。</w:t>
      </w:r>
    </w:p>
    <w:p w:rsidR="00FA4E52" w:rsidRPr="00337792" w:rsidRDefault="00FA4E52" w:rsidP="00FA4E52">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据《国防部介绍</w:t>
      </w:r>
      <w:r w:rsidRPr="00337792">
        <w:rPr>
          <w:rFonts w:ascii="Times New Roman" w:eastAsia="宋体" w:hAnsi="宋体"/>
          <w:color w:val="000000" w:themeColor="text1"/>
        </w:rPr>
        <w:t>2024</w:t>
      </w:r>
      <w:r w:rsidRPr="00337792">
        <w:rPr>
          <w:rFonts w:ascii="Times New Roman" w:eastAsia="楷体" w:hAnsi="楷体"/>
          <w:color w:val="000000" w:themeColor="text1"/>
        </w:rPr>
        <w:t>年军事外交工作》等整理</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(2)</w:t>
      </w:r>
      <w:r w:rsidRPr="00337792">
        <w:rPr>
          <w:rFonts w:ascii="Times New Roman" w:eastAsia="宋体" w:hAnsi="宋体"/>
          <w:color w:val="000000" w:themeColor="text1"/>
        </w:rPr>
        <w:t>根据材料二</w:t>
      </w:r>
      <w:r w:rsidRPr="00337792">
        <w:rPr>
          <w:rFonts w:ascii="Times New Roman" w:eastAsia="宋体" w:hAnsi="宋体"/>
          <w:color w:val="000000" w:themeColor="text1"/>
        </w:rPr>
        <w:t>,</w:t>
      </w:r>
      <w:r w:rsidRPr="00337792">
        <w:rPr>
          <w:rFonts w:ascii="Times New Roman" w:eastAsia="宋体" w:hAnsi="宋体"/>
          <w:color w:val="000000" w:themeColor="text1"/>
        </w:rPr>
        <w:t>概括</w:t>
      </w:r>
      <w:r w:rsidRPr="00337792">
        <w:rPr>
          <w:rFonts w:ascii="Times New Roman" w:eastAsia="宋体" w:hAnsi="宋体"/>
          <w:color w:val="000000" w:themeColor="text1"/>
        </w:rPr>
        <w:t>2024</w:t>
      </w:r>
      <w:r w:rsidRPr="00337792">
        <w:rPr>
          <w:rFonts w:ascii="Times New Roman" w:eastAsia="宋体" w:hAnsi="宋体"/>
          <w:color w:val="000000" w:themeColor="text1"/>
        </w:rPr>
        <w:t>年中国军事外交的特征。结合所学知识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分析中国军事外交的意义。</w:t>
      </w:r>
      <w:r w:rsidRPr="00337792">
        <w:rPr>
          <w:rFonts w:ascii="Times New Roman" w:eastAsia="宋体" w:hAnsi="宋体"/>
          <w:color w:val="000000" w:themeColor="text1"/>
        </w:rPr>
        <w:t>(6</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lastRenderedPageBreak/>
        <w:t>材料三</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新时代中国外交将马克思主义中国化时代化最新成果与当今中国外交实际结合</w:t>
      </w:r>
      <w:r w:rsidRPr="00337792">
        <w:rPr>
          <w:rFonts w:ascii="Times New Roman" w:eastAsia="宋体" w:hAnsi="宋体"/>
          <w:color w:val="000000" w:themeColor="text1"/>
        </w:rPr>
        <w:t>,</w:t>
      </w:r>
      <w:r w:rsidRPr="00337792">
        <w:rPr>
          <w:rFonts w:ascii="Times New Roman" w:eastAsia="楷体" w:hAnsi="楷体"/>
          <w:color w:val="000000" w:themeColor="text1"/>
        </w:rPr>
        <w:t>与中华优秀传统文化结合</w:t>
      </w:r>
      <w:r w:rsidRPr="00337792">
        <w:rPr>
          <w:rFonts w:ascii="Times New Roman" w:eastAsia="宋体" w:hAnsi="宋体"/>
          <w:color w:val="000000" w:themeColor="text1"/>
        </w:rPr>
        <w:t>,</w:t>
      </w:r>
      <w:r w:rsidRPr="00337792">
        <w:rPr>
          <w:rFonts w:ascii="Times New Roman" w:eastAsia="楷体" w:hAnsi="楷体"/>
          <w:color w:val="000000" w:themeColor="text1"/>
        </w:rPr>
        <w:t>与中华人民共和国外交优良传统结合</w:t>
      </w:r>
      <w:r w:rsidRPr="00337792">
        <w:rPr>
          <w:rFonts w:ascii="Times New Roman" w:eastAsia="宋体" w:hAnsi="宋体"/>
          <w:color w:val="000000" w:themeColor="text1"/>
        </w:rPr>
        <w:t>,</w:t>
      </w:r>
      <w:r w:rsidRPr="00337792">
        <w:rPr>
          <w:rFonts w:ascii="Times New Roman" w:eastAsia="楷体" w:hAnsi="楷体"/>
          <w:color w:val="000000" w:themeColor="text1"/>
        </w:rPr>
        <w:t>坚持自信自立、守正创新</w:t>
      </w:r>
      <w:r w:rsidRPr="00337792">
        <w:rPr>
          <w:rFonts w:ascii="Times New Roman" w:eastAsia="宋体" w:hAnsi="宋体"/>
          <w:color w:val="000000" w:themeColor="text1"/>
        </w:rPr>
        <w:t>,</w:t>
      </w:r>
      <w:r w:rsidRPr="00337792">
        <w:rPr>
          <w:rFonts w:ascii="Times New Roman" w:eastAsia="楷体" w:hAnsi="楷体"/>
          <w:color w:val="000000" w:themeColor="text1"/>
        </w:rPr>
        <w:t>塑造了中国外交独特风范</w:t>
      </w:r>
      <w:r w:rsidRPr="00337792">
        <w:rPr>
          <w:rFonts w:ascii="Times New Roman" w:eastAsia="宋体" w:hAnsi="宋体"/>
          <w:color w:val="000000" w:themeColor="text1"/>
        </w:rPr>
        <w:t>,</w:t>
      </w:r>
      <w:r w:rsidRPr="00337792">
        <w:rPr>
          <w:rFonts w:ascii="Times New Roman" w:eastAsia="楷体" w:hAnsi="楷体"/>
          <w:color w:val="000000" w:themeColor="text1"/>
        </w:rPr>
        <w:t>实现了历史使命与时代潮流的高度统一、民族精神与国际主义的高度统一、中国气派与世界情怀的高度统一。</w:t>
      </w:r>
    </w:p>
    <w:p w:rsidR="00FA4E52" w:rsidRPr="00337792" w:rsidRDefault="00FA4E52" w:rsidP="00FA4E52">
      <w:pPr>
        <w:tabs>
          <w:tab w:val="left" w:pos="1871"/>
          <w:tab w:val="left" w:pos="3407"/>
          <w:tab w:val="left" w:pos="4949"/>
          <w:tab w:val="left" w:pos="6599"/>
        </w:tabs>
        <w:spacing w:line="360" w:lineRule="auto"/>
        <w:ind w:firstLineChars="200" w:firstLine="480"/>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摘编自吴晓丹《谱写新时代中国特色大国外交新篇章》</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(3)</w:t>
      </w:r>
      <w:r w:rsidRPr="00337792">
        <w:rPr>
          <w:rFonts w:ascii="Times New Roman" w:eastAsia="宋体" w:hAnsi="宋体"/>
          <w:color w:val="000000" w:themeColor="text1"/>
        </w:rPr>
        <w:t>根据材料三并结合所学知识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概括中国特色大国外交新篇章得以不断书写的原因。</w:t>
      </w:r>
      <w:r w:rsidRPr="00337792">
        <w:rPr>
          <w:rFonts w:ascii="Times New Roman" w:eastAsia="宋体" w:hAnsi="宋体"/>
          <w:color w:val="000000" w:themeColor="text1"/>
        </w:rPr>
        <w:t>(4</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FA4E5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p>
    <w:p w:rsidR="00FA4E5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hint="eastAsia"/>
          <w:color w:val="000000" w:themeColor="text1"/>
        </w:rPr>
      </w:pP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Times New Roman"/>
          <w:b/>
          <w:color w:val="000000" w:themeColor="text1"/>
        </w:rPr>
        <w:t>15</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阅读材料</w:t>
      </w:r>
      <w:r w:rsidRPr="00337792">
        <w:rPr>
          <w:rFonts w:ascii="Times New Roman" w:eastAsia="宋体" w:hAnsi="宋体"/>
          <w:color w:val="000000" w:themeColor="text1"/>
        </w:rPr>
        <w:t>,</w:t>
      </w:r>
      <w:r w:rsidRPr="00337792">
        <w:rPr>
          <w:rFonts w:ascii="Times New Roman" w:eastAsia="宋体" w:hAnsi="宋体"/>
          <w:color w:val="000000" w:themeColor="text1"/>
        </w:rPr>
        <w:t>回答问题。</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Arial" w:eastAsia="黑体" w:hAnsi="黑体"/>
          <w:color w:val="000000" w:themeColor="text1"/>
        </w:rPr>
        <w:t>材料一</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实现中华民族伟大复兴的中国梦</w:t>
      </w:r>
      <w:r w:rsidRPr="00337792">
        <w:rPr>
          <w:rFonts w:ascii="Times New Roman" w:eastAsia="宋体" w:hAnsi="宋体"/>
          <w:color w:val="000000" w:themeColor="text1"/>
        </w:rPr>
        <w:t>,</w:t>
      </w:r>
      <w:r w:rsidRPr="00337792">
        <w:rPr>
          <w:rFonts w:ascii="Times New Roman" w:eastAsia="楷体" w:hAnsi="楷体"/>
          <w:color w:val="000000" w:themeColor="text1"/>
        </w:rPr>
        <w:t>就是要实现国家富强、民族振兴、人民幸福。……实现中国梦必须走中国道路</w:t>
      </w:r>
      <w:r w:rsidRPr="00337792">
        <w:rPr>
          <w:rFonts w:ascii="Times New Roman" w:eastAsia="宋体" w:hAnsi="宋体"/>
          <w:color w:val="000000" w:themeColor="text1"/>
        </w:rPr>
        <w:t>,</w:t>
      </w:r>
      <w:r w:rsidRPr="00337792">
        <w:rPr>
          <w:rFonts w:ascii="Times New Roman" w:eastAsia="楷体" w:hAnsi="楷体"/>
          <w:color w:val="000000" w:themeColor="text1"/>
        </w:rPr>
        <w:t>这就是中国特色社会主义道路。……实现中国梦必须弘扬中国精神。这就是以爱国主义为核心的民族精神</w:t>
      </w:r>
      <w:r w:rsidRPr="00337792">
        <w:rPr>
          <w:rFonts w:ascii="Times New Roman" w:eastAsia="宋体" w:hAnsi="宋体"/>
          <w:color w:val="000000" w:themeColor="text1"/>
        </w:rPr>
        <w:t>,</w:t>
      </w:r>
      <w:r w:rsidRPr="00337792">
        <w:rPr>
          <w:rFonts w:ascii="Times New Roman" w:eastAsia="楷体" w:hAnsi="楷体"/>
          <w:color w:val="000000" w:themeColor="text1"/>
        </w:rPr>
        <w:t>以改革创新为核心的时代精神。</w:t>
      </w:r>
    </w:p>
    <w:p w:rsidR="00FA4E52" w:rsidRPr="00337792" w:rsidRDefault="00FA4E52" w:rsidP="00FA4E52">
      <w:pPr>
        <w:tabs>
          <w:tab w:val="left" w:pos="1871"/>
          <w:tab w:val="left" w:pos="3407"/>
          <w:tab w:val="left" w:pos="4949"/>
          <w:tab w:val="left" w:pos="6599"/>
        </w:tabs>
        <w:spacing w:line="360" w:lineRule="auto"/>
        <w:ind w:firstLineChars="200" w:firstLine="480"/>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习近平《在十二届全国人大一次会议上的讲话》</w:t>
      </w:r>
      <w:r w:rsidRPr="00337792">
        <w:rPr>
          <w:rFonts w:ascii="Times New Roman" w:eastAsia="宋体" w:hAnsi="宋体"/>
          <w:color w:val="000000" w:themeColor="text1"/>
        </w:rPr>
        <w:t>(2013</w:t>
      </w:r>
      <w:r w:rsidRPr="00337792">
        <w:rPr>
          <w:rFonts w:ascii="Times New Roman" w:eastAsia="楷体" w:hAnsi="楷体"/>
          <w:color w:val="000000" w:themeColor="text1"/>
        </w:rPr>
        <w:t>年</w:t>
      </w:r>
      <w:r w:rsidRPr="00337792">
        <w:rPr>
          <w:rFonts w:ascii="Times New Roman" w:eastAsia="宋体" w:hAnsi="宋体"/>
          <w:color w:val="000000" w:themeColor="text1"/>
        </w:rPr>
        <w:t>3</w:t>
      </w:r>
      <w:r w:rsidRPr="00337792">
        <w:rPr>
          <w:rFonts w:ascii="Times New Roman" w:eastAsia="楷体" w:hAnsi="楷体"/>
          <w:color w:val="000000" w:themeColor="text1"/>
        </w:rPr>
        <w:t>月</w:t>
      </w:r>
      <w:r w:rsidRPr="00337792">
        <w:rPr>
          <w:rFonts w:ascii="Times New Roman" w:eastAsia="宋体" w:hAnsi="宋体"/>
          <w:color w:val="000000" w:themeColor="text1"/>
        </w:rPr>
        <w:t>17</w:t>
      </w:r>
      <w:r w:rsidRPr="00337792">
        <w:rPr>
          <w:rFonts w:ascii="Times New Roman" w:eastAsia="楷体" w:hAnsi="楷体"/>
          <w:color w:val="000000" w:themeColor="text1"/>
        </w:rPr>
        <w:t>日</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(1)</w:t>
      </w:r>
      <w:r w:rsidRPr="00337792">
        <w:rPr>
          <w:rFonts w:ascii="Times New Roman" w:eastAsia="宋体" w:hAnsi="宋体"/>
          <w:color w:val="000000" w:themeColor="text1"/>
        </w:rPr>
        <w:t>根据材料一并结合所学知识</w:t>
      </w:r>
      <w:r w:rsidRPr="00337792">
        <w:rPr>
          <w:rFonts w:ascii="Times New Roman" w:eastAsia="宋体" w:hAnsi="宋体"/>
          <w:color w:val="000000" w:themeColor="text1"/>
        </w:rPr>
        <w:t>,</w:t>
      </w:r>
      <w:r w:rsidRPr="00337792">
        <w:rPr>
          <w:rFonts w:ascii="Times New Roman" w:eastAsia="宋体" w:hAnsi="宋体"/>
          <w:color w:val="000000" w:themeColor="text1"/>
        </w:rPr>
        <w:t>谈谈你对</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中国精神</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的理解。</w:t>
      </w:r>
      <w:r w:rsidRPr="00337792">
        <w:rPr>
          <w:rFonts w:ascii="Times New Roman" w:eastAsia="宋体" w:hAnsi="宋体"/>
          <w:color w:val="000000" w:themeColor="text1"/>
        </w:rPr>
        <w:t>(4</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FA4E52" w:rsidRPr="00337792" w:rsidRDefault="00FA4E52" w:rsidP="00FA4E52">
      <w:pPr>
        <w:tabs>
          <w:tab w:val="left" w:pos="1871"/>
          <w:tab w:val="left" w:pos="3407"/>
          <w:tab w:val="left" w:pos="4949"/>
          <w:tab w:val="left" w:pos="6599"/>
        </w:tabs>
        <w:spacing w:line="360" w:lineRule="auto"/>
        <w:ind w:firstLineChars="200" w:firstLine="480"/>
        <w:rPr>
          <w:rFonts w:ascii="Times New Roman" w:eastAsia="宋体" w:hAnsi="宋体"/>
          <w:color w:val="000000" w:themeColor="text1"/>
        </w:rPr>
      </w:pPr>
    </w:p>
    <w:p w:rsidR="00FA4E5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p>
    <w:p w:rsidR="00FA4E5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p>
    <w:p w:rsidR="00FA4E52" w:rsidRPr="00337792" w:rsidRDefault="00FA4E52" w:rsidP="00FA4E52">
      <w:pPr>
        <w:tabs>
          <w:tab w:val="left" w:pos="1871"/>
          <w:tab w:val="left" w:pos="3407"/>
          <w:tab w:val="left" w:pos="4949"/>
          <w:tab w:val="left" w:pos="6599"/>
        </w:tabs>
        <w:spacing w:line="360" w:lineRule="auto"/>
        <w:rPr>
          <w:rFonts w:ascii="Times New Roman" w:eastAsia="宋体" w:hAnsi="宋体" w:hint="eastAsia"/>
          <w:color w:val="000000" w:themeColor="text1"/>
        </w:rPr>
      </w:pPr>
      <w:bookmarkStart w:id="0" w:name="_GoBack"/>
      <w:bookmarkEnd w:id="0"/>
    </w:p>
    <w:p w:rsidR="00FA4E52" w:rsidRPr="00337792" w:rsidRDefault="00FA4E52" w:rsidP="00FA4E52">
      <w:pPr>
        <w:tabs>
          <w:tab w:val="left" w:pos="1871"/>
          <w:tab w:val="left" w:pos="3407"/>
          <w:tab w:val="left" w:pos="4949"/>
          <w:tab w:val="left" w:pos="6599"/>
        </w:tabs>
        <w:spacing w:line="360" w:lineRule="auto"/>
        <w:rPr>
          <w:color w:val="000000" w:themeColor="text1"/>
        </w:rPr>
      </w:pPr>
      <w:r w:rsidRPr="00337792">
        <w:rPr>
          <w:rFonts w:ascii="Arial" w:eastAsia="黑体" w:hAnsi="黑体"/>
          <w:color w:val="000000" w:themeColor="text1"/>
        </w:rPr>
        <w:t>材料二</w:t>
      </w:r>
      <w:r w:rsidRPr="00337792">
        <w:rPr>
          <w:rFonts w:ascii="Times New Roman" w:eastAsia="宋体" w:hAnsi="宋体"/>
          <w:color w:val="000000" w:themeColor="text1"/>
        </w:rPr>
        <w:t xml:space="preserve">　</w:t>
      </w:r>
      <w:r w:rsidRPr="00337792">
        <w:rPr>
          <w:rFonts w:ascii="Times New Roman" w:eastAsia="楷体" w:hAnsi="楷体"/>
          <w:color w:val="000000" w:themeColor="text1"/>
        </w:rPr>
        <w:t>中国共产党百年大事记</w:t>
      </w:r>
      <w:r w:rsidRPr="00337792">
        <w:rPr>
          <w:rFonts w:ascii="Times New Roman" w:eastAsia="宋体" w:hAnsi="宋体"/>
          <w:color w:val="000000" w:themeColor="text1"/>
        </w:rPr>
        <w:t>(</w:t>
      </w:r>
      <w:r w:rsidRPr="00337792">
        <w:rPr>
          <w:rFonts w:ascii="Times New Roman" w:eastAsia="楷体" w:hAnsi="楷体"/>
          <w:color w:val="000000" w:themeColor="text1"/>
        </w:rPr>
        <w:t>部分</w:t>
      </w:r>
      <w:r w:rsidRPr="00337792">
        <w:rPr>
          <w:rFonts w:ascii="Times New Roman" w:eastAsia="宋体" w:hAnsi="宋体"/>
          <w:color w:val="000000" w:themeColor="text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57"/>
        <w:gridCol w:w="7110"/>
      </w:tblGrid>
      <w:tr w:rsidR="00FA4E52" w:rsidRPr="00FA4E52" w:rsidTr="00FA4E52">
        <w:trPr>
          <w:jc w:val="center"/>
        </w:trPr>
        <w:tc>
          <w:tcPr>
            <w:tcW w:w="7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Arial" w:eastAsia="黑体" w:hAnsi="黑体"/>
                <w:color w:val="000000" w:themeColor="text1"/>
                <w:szCs w:val="24"/>
              </w:rPr>
              <w:t>年份</w:t>
            </w:r>
          </w:p>
        </w:tc>
        <w:tc>
          <w:tcPr>
            <w:tcW w:w="43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Arial" w:eastAsia="黑体" w:hAnsi="黑体"/>
                <w:color w:val="000000" w:themeColor="text1"/>
                <w:szCs w:val="24"/>
              </w:rPr>
              <w:t>大事</w:t>
            </w:r>
          </w:p>
        </w:tc>
      </w:tr>
      <w:tr w:rsidR="00FA4E52" w:rsidRPr="00FA4E52" w:rsidTr="00FA4E52">
        <w:trPr>
          <w:jc w:val="center"/>
        </w:trPr>
        <w:tc>
          <w:tcPr>
            <w:tcW w:w="7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宋体" w:hAnsi="宋体"/>
                <w:color w:val="000000" w:themeColor="text1"/>
                <w:szCs w:val="24"/>
              </w:rPr>
              <w:t>1921</w:t>
            </w:r>
            <w:r w:rsidRPr="00FA4E52">
              <w:rPr>
                <w:rFonts w:ascii="Times New Roman" w:eastAsia="楷体" w:hAnsi="楷体"/>
                <w:color w:val="000000" w:themeColor="text1"/>
                <w:szCs w:val="24"/>
              </w:rPr>
              <w:t>年</w:t>
            </w:r>
          </w:p>
        </w:tc>
        <w:tc>
          <w:tcPr>
            <w:tcW w:w="43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楷体" w:hAnsi="楷体"/>
                <w:color w:val="000000" w:themeColor="text1"/>
                <w:szCs w:val="24"/>
              </w:rPr>
              <w:t>中国共产党第一次全国代表大会召开</w:t>
            </w:r>
          </w:p>
        </w:tc>
      </w:tr>
      <w:tr w:rsidR="00FA4E52" w:rsidRPr="00FA4E52" w:rsidTr="00FA4E52">
        <w:trPr>
          <w:jc w:val="center"/>
        </w:trPr>
        <w:tc>
          <w:tcPr>
            <w:tcW w:w="7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宋体" w:hAnsi="宋体"/>
                <w:color w:val="000000" w:themeColor="text1"/>
                <w:szCs w:val="24"/>
              </w:rPr>
              <w:t>1927</w:t>
            </w:r>
            <w:r w:rsidRPr="00FA4E52">
              <w:rPr>
                <w:rFonts w:ascii="Times New Roman" w:eastAsia="楷体" w:hAnsi="楷体"/>
                <w:color w:val="000000" w:themeColor="text1"/>
                <w:szCs w:val="24"/>
              </w:rPr>
              <w:t>年</w:t>
            </w:r>
          </w:p>
        </w:tc>
        <w:tc>
          <w:tcPr>
            <w:tcW w:w="43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楷体" w:hAnsi="楷体"/>
                <w:color w:val="000000" w:themeColor="text1"/>
                <w:szCs w:val="24"/>
              </w:rPr>
              <w:t>南昌起义</w:t>
            </w:r>
            <w:r w:rsidRPr="00FA4E52">
              <w:rPr>
                <w:rFonts w:ascii="Times New Roman" w:eastAsia="宋体" w:hAnsi="宋体"/>
                <w:color w:val="000000" w:themeColor="text1"/>
                <w:szCs w:val="24"/>
              </w:rPr>
              <w:t>;</w:t>
            </w:r>
            <w:r w:rsidRPr="00FA4E52">
              <w:rPr>
                <w:rFonts w:ascii="Times New Roman" w:eastAsia="楷体" w:hAnsi="楷体"/>
                <w:color w:val="000000" w:themeColor="text1"/>
                <w:szCs w:val="24"/>
              </w:rPr>
              <w:t>秋收起义军到达井冈山</w:t>
            </w:r>
          </w:p>
        </w:tc>
      </w:tr>
      <w:tr w:rsidR="00FA4E52" w:rsidRPr="00FA4E52" w:rsidTr="00FA4E52">
        <w:trPr>
          <w:jc w:val="center"/>
        </w:trPr>
        <w:tc>
          <w:tcPr>
            <w:tcW w:w="7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宋体" w:hAnsi="宋体"/>
                <w:color w:val="000000" w:themeColor="text1"/>
                <w:szCs w:val="24"/>
              </w:rPr>
              <w:t>1945</w:t>
            </w:r>
            <w:r w:rsidRPr="00FA4E52">
              <w:rPr>
                <w:rFonts w:ascii="Times New Roman" w:eastAsia="楷体" w:hAnsi="楷体"/>
                <w:color w:val="000000" w:themeColor="text1"/>
                <w:szCs w:val="24"/>
              </w:rPr>
              <w:t>年</w:t>
            </w:r>
          </w:p>
        </w:tc>
        <w:tc>
          <w:tcPr>
            <w:tcW w:w="43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楷体" w:hAnsi="楷体"/>
                <w:color w:val="000000" w:themeColor="text1"/>
                <w:szCs w:val="24"/>
              </w:rPr>
              <w:t>中国共产党第七次全国代表大会召开</w:t>
            </w:r>
            <w:r w:rsidRPr="00FA4E52">
              <w:rPr>
                <w:rFonts w:ascii="Times New Roman" w:eastAsia="宋体" w:hAnsi="宋体"/>
                <w:color w:val="000000" w:themeColor="text1"/>
                <w:szCs w:val="24"/>
              </w:rPr>
              <w:t>;</w:t>
            </w:r>
            <w:r w:rsidRPr="00FA4E52">
              <w:rPr>
                <w:rFonts w:ascii="Times New Roman" w:eastAsia="楷体" w:hAnsi="楷体"/>
                <w:color w:val="000000" w:themeColor="text1"/>
                <w:szCs w:val="24"/>
              </w:rPr>
              <w:t>抗日战争胜利</w:t>
            </w:r>
          </w:p>
        </w:tc>
      </w:tr>
      <w:tr w:rsidR="00FA4E52" w:rsidRPr="00FA4E52" w:rsidTr="00FA4E52">
        <w:trPr>
          <w:jc w:val="center"/>
        </w:trPr>
        <w:tc>
          <w:tcPr>
            <w:tcW w:w="7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宋体" w:hAnsi="宋体"/>
                <w:color w:val="000000" w:themeColor="text1"/>
                <w:szCs w:val="24"/>
              </w:rPr>
              <w:t>1949</w:t>
            </w:r>
            <w:r w:rsidRPr="00FA4E52">
              <w:rPr>
                <w:rFonts w:ascii="Times New Roman" w:eastAsia="楷体" w:hAnsi="楷体"/>
                <w:color w:val="000000" w:themeColor="text1"/>
                <w:szCs w:val="24"/>
              </w:rPr>
              <w:t>年</w:t>
            </w:r>
          </w:p>
        </w:tc>
        <w:tc>
          <w:tcPr>
            <w:tcW w:w="43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楷体" w:hAnsi="楷体"/>
                <w:color w:val="000000" w:themeColor="text1"/>
                <w:szCs w:val="24"/>
              </w:rPr>
              <w:t>中华人民共和国成立</w:t>
            </w:r>
          </w:p>
        </w:tc>
      </w:tr>
      <w:tr w:rsidR="00FA4E52" w:rsidRPr="00FA4E52" w:rsidTr="00FA4E52">
        <w:trPr>
          <w:jc w:val="center"/>
        </w:trPr>
        <w:tc>
          <w:tcPr>
            <w:tcW w:w="7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宋体" w:hAnsi="宋体"/>
                <w:color w:val="000000" w:themeColor="text1"/>
                <w:szCs w:val="24"/>
              </w:rPr>
              <w:t>1953</w:t>
            </w:r>
            <w:r w:rsidRPr="00FA4E52">
              <w:rPr>
                <w:rFonts w:ascii="Times New Roman" w:eastAsia="楷体" w:hAnsi="楷体"/>
                <w:color w:val="000000" w:themeColor="text1"/>
                <w:szCs w:val="24"/>
              </w:rPr>
              <w:t>年</w:t>
            </w:r>
          </w:p>
        </w:tc>
        <w:tc>
          <w:tcPr>
            <w:tcW w:w="43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楷体" w:hAnsi="楷体"/>
                <w:color w:val="000000" w:themeColor="text1"/>
                <w:szCs w:val="24"/>
              </w:rPr>
              <w:t>开始执行发展国民经济的五年计划</w:t>
            </w:r>
          </w:p>
        </w:tc>
      </w:tr>
      <w:tr w:rsidR="00FA4E52" w:rsidRPr="00FA4E52" w:rsidTr="00FA4E52">
        <w:trPr>
          <w:jc w:val="center"/>
        </w:trPr>
        <w:tc>
          <w:tcPr>
            <w:tcW w:w="7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宋体" w:hAnsi="宋体"/>
                <w:color w:val="000000" w:themeColor="text1"/>
                <w:szCs w:val="24"/>
              </w:rPr>
              <w:t>1978</w:t>
            </w:r>
            <w:r w:rsidRPr="00FA4E52">
              <w:rPr>
                <w:rFonts w:ascii="Times New Roman" w:eastAsia="楷体" w:hAnsi="楷体"/>
                <w:color w:val="000000" w:themeColor="text1"/>
                <w:szCs w:val="24"/>
              </w:rPr>
              <w:t>年</w:t>
            </w:r>
          </w:p>
        </w:tc>
        <w:tc>
          <w:tcPr>
            <w:tcW w:w="43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楷体" w:hAnsi="楷体"/>
                <w:color w:val="000000" w:themeColor="text1"/>
                <w:szCs w:val="24"/>
              </w:rPr>
              <w:t>中共十一届三中全会召开</w:t>
            </w:r>
          </w:p>
        </w:tc>
      </w:tr>
      <w:tr w:rsidR="00FA4E52" w:rsidRPr="00FA4E52" w:rsidTr="00FA4E52">
        <w:trPr>
          <w:jc w:val="center"/>
        </w:trPr>
        <w:tc>
          <w:tcPr>
            <w:tcW w:w="7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宋体" w:hAnsi="宋体"/>
                <w:color w:val="000000" w:themeColor="text1"/>
                <w:szCs w:val="24"/>
              </w:rPr>
              <w:lastRenderedPageBreak/>
              <w:t>1984</w:t>
            </w:r>
            <w:r w:rsidRPr="00FA4E52">
              <w:rPr>
                <w:rFonts w:ascii="Times New Roman" w:eastAsia="楷体" w:hAnsi="楷体"/>
                <w:color w:val="000000" w:themeColor="text1"/>
                <w:szCs w:val="24"/>
              </w:rPr>
              <w:t>年</w:t>
            </w:r>
          </w:p>
        </w:tc>
        <w:tc>
          <w:tcPr>
            <w:tcW w:w="43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楷体" w:hAnsi="楷体"/>
                <w:color w:val="000000" w:themeColor="text1"/>
                <w:szCs w:val="24"/>
              </w:rPr>
              <w:t>开放</w:t>
            </w:r>
            <w:r w:rsidRPr="00FA4E52">
              <w:rPr>
                <w:rFonts w:ascii="Times New Roman" w:eastAsia="宋体" w:hAnsi="宋体"/>
                <w:color w:val="000000" w:themeColor="text1"/>
                <w:szCs w:val="24"/>
              </w:rPr>
              <w:t>14</w:t>
            </w:r>
            <w:r w:rsidRPr="00FA4E52">
              <w:rPr>
                <w:rFonts w:ascii="Times New Roman" w:eastAsia="楷体" w:hAnsi="楷体"/>
                <w:color w:val="000000" w:themeColor="text1"/>
                <w:szCs w:val="24"/>
              </w:rPr>
              <w:t>个沿海港口城市</w:t>
            </w:r>
            <w:r w:rsidRPr="00FA4E52">
              <w:rPr>
                <w:rFonts w:ascii="Times New Roman" w:eastAsia="宋体" w:hAnsi="宋体"/>
                <w:color w:val="000000" w:themeColor="text1"/>
                <w:szCs w:val="24"/>
              </w:rPr>
              <w:t>;</w:t>
            </w:r>
            <w:r w:rsidRPr="00FA4E52">
              <w:rPr>
                <w:rFonts w:ascii="Times New Roman" w:eastAsia="楷体" w:hAnsi="楷体"/>
                <w:color w:val="000000" w:themeColor="text1"/>
                <w:szCs w:val="24"/>
              </w:rPr>
              <w:t>通过《中共中央关于经济体制改革的决定》</w:t>
            </w:r>
          </w:p>
        </w:tc>
      </w:tr>
      <w:tr w:rsidR="00FA4E52" w:rsidRPr="00FA4E52" w:rsidTr="00FA4E52">
        <w:trPr>
          <w:jc w:val="center"/>
        </w:trPr>
        <w:tc>
          <w:tcPr>
            <w:tcW w:w="7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宋体" w:hAnsi="宋体"/>
                <w:color w:val="000000" w:themeColor="text1"/>
                <w:szCs w:val="24"/>
              </w:rPr>
              <w:t>2012</w:t>
            </w:r>
            <w:r w:rsidRPr="00FA4E52">
              <w:rPr>
                <w:rFonts w:ascii="Times New Roman" w:eastAsia="楷体" w:hAnsi="楷体"/>
                <w:color w:val="000000" w:themeColor="text1"/>
                <w:szCs w:val="24"/>
              </w:rPr>
              <w:t>年</w:t>
            </w:r>
          </w:p>
        </w:tc>
        <w:tc>
          <w:tcPr>
            <w:tcW w:w="43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楷体" w:hAnsi="楷体"/>
                <w:color w:val="000000" w:themeColor="text1"/>
                <w:szCs w:val="24"/>
              </w:rPr>
              <w:t>中国共产党第十八次全国代表大会召开</w:t>
            </w:r>
          </w:p>
        </w:tc>
      </w:tr>
      <w:tr w:rsidR="00FA4E52" w:rsidRPr="00FA4E52" w:rsidTr="00FA4E52">
        <w:trPr>
          <w:jc w:val="center"/>
        </w:trPr>
        <w:tc>
          <w:tcPr>
            <w:tcW w:w="7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宋体" w:hAnsi="宋体"/>
                <w:color w:val="000000" w:themeColor="text1"/>
                <w:szCs w:val="24"/>
              </w:rPr>
              <w:t>2021</w:t>
            </w:r>
            <w:r w:rsidRPr="00FA4E52">
              <w:rPr>
                <w:rFonts w:ascii="Times New Roman" w:eastAsia="楷体" w:hAnsi="楷体"/>
                <w:color w:val="000000" w:themeColor="text1"/>
                <w:szCs w:val="24"/>
              </w:rPr>
              <w:t>年</w:t>
            </w:r>
          </w:p>
        </w:tc>
        <w:tc>
          <w:tcPr>
            <w:tcW w:w="4300" w:type="pct"/>
            <w:shd w:val="clear" w:color="auto" w:fill="auto"/>
            <w:tcMar>
              <w:left w:w="0" w:type="dxa"/>
              <w:right w:w="0" w:type="dxa"/>
            </w:tcMar>
            <w:vAlign w:val="center"/>
          </w:tcPr>
          <w:p w:rsidR="00FA4E52" w:rsidRPr="00FA4E52" w:rsidRDefault="00FA4E52" w:rsidP="00FA4E52">
            <w:pPr>
              <w:tabs>
                <w:tab w:val="left" w:pos="1871"/>
                <w:tab w:val="left" w:pos="3407"/>
                <w:tab w:val="left" w:pos="4949"/>
                <w:tab w:val="left" w:pos="6599"/>
              </w:tabs>
              <w:spacing w:line="360" w:lineRule="auto"/>
              <w:rPr>
                <w:color w:val="000000" w:themeColor="text1"/>
                <w:szCs w:val="24"/>
              </w:rPr>
            </w:pPr>
            <w:r w:rsidRPr="00FA4E52">
              <w:rPr>
                <w:rFonts w:ascii="Times New Roman" w:eastAsia="楷体" w:hAnsi="楷体"/>
                <w:color w:val="000000" w:themeColor="text1"/>
                <w:szCs w:val="24"/>
              </w:rPr>
              <w:t>脱贫攻坚战取得了全面胜利</w:t>
            </w:r>
          </w:p>
        </w:tc>
      </w:tr>
    </w:tbl>
    <w:p w:rsidR="00FA4E52" w:rsidRPr="00337792" w:rsidRDefault="00FA4E52" w:rsidP="00FA4E52">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FA4E52" w:rsidRPr="00337792" w:rsidRDefault="00FA4E52" w:rsidP="00FA4E52">
      <w:pPr>
        <w:tabs>
          <w:tab w:val="left" w:pos="1871"/>
          <w:tab w:val="left" w:pos="3407"/>
          <w:tab w:val="left" w:pos="4949"/>
          <w:tab w:val="left" w:pos="6599"/>
        </w:tabs>
        <w:spacing w:line="360" w:lineRule="auto"/>
        <w:jc w:val="right"/>
        <w:rPr>
          <w:rFonts w:ascii="Times New Roman" w:eastAsia="宋体" w:hAnsi="宋体"/>
          <w:color w:val="000000" w:themeColor="text1"/>
        </w:rPr>
      </w:pPr>
      <w:r w:rsidRPr="00337792">
        <w:rPr>
          <w:rFonts w:ascii="Times New Roman" w:eastAsia="宋体" w:hAnsi="Times New Roman" w:cs="Times New Roman"/>
          <w:color w:val="000000" w:themeColor="text1"/>
        </w:rPr>
        <w:t>——</w:t>
      </w:r>
      <w:r w:rsidRPr="00337792">
        <w:rPr>
          <w:rFonts w:ascii="Times New Roman" w:eastAsia="楷体" w:hAnsi="楷体"/>
          <w:color w:val="000000" w:themeColor="text1"/>
        </w:rPr>
        <w:t>摘编自中共中央党史和文献研究院《中国共产党一百年大事记》</w:t>
      </w:r>
    </w:p>
    <w:p w:rsidR="00FA4E52" w:rsidRDefault="00FA4E52" w:rsidP="00FA4E52">
      <w:pPr>
        <w:tabs>
          <w:tab w:val="left" w:pos="1871"/>
          <w:tab w:val="left" w:pos="3407"/>
          <w:tab w:val="left" w:pos="4949"/>
          <w:tab w:val="left" w:pos="6599"/>
        </w:tabs>
        <w:spacing w:line="360" w:lineRule="auto"/>
        <w:rPr>
          <w:rFonts w:ascii="Times New Roman" w:eastAsia="宋体" w:hAnsi="宋体"/>
          <w:color w:val="000000" w:themeColor="text1"/>
        </w:rPr>
      </w:pPr>
      <w:r w:rsidRPr="00337792">
        <w:rPr>
          <w:rFonts w:ascii="Times New Roman" w:eastAsia="宋体" w:hAnsi="宋体"/>
          <w:color w:val="000000" w:themeColor="text1"/>
        </w:rPr>
        <w:t>(2)</w:t>
      </w:r>
      <w:r w:rsidRPr="00337792">
        <w:rPr>
          <w:rFonts w:ascii="Times New Roman" w:eastAsia="宋体" w:hAnsi="宋体"/>
          <w:color w:val="000000" w:themeColor="text1"/>
        </w:rPr>
        <w:t>根据上述材料</w:t>
      </w:r>
      <w:r w:rsidRPr="00337792">
        <w:rPr>
          <w:rFonts w:ascii="Times New Roman" w:eastAsia="宋体" w:hAnsi="宋体"/>
          <w:color w:val="000000" w:themeColor="text1"/>
        </w:rPr>
        <w:t>,</w:t>
      </w:r>
      <w:r w:rsidRPr="00337792">
        <w:rPr>
          <w:rFonts w:ascii="Times New Roman" w:eastAsia="宋体" w:hAnsi="宋体"/>
          <w:color w:val="000000" w:themeColor="text1"/>
        </w:rPr>
        <w:t>围绕</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走中国道路</w:t>
      </w:r>
      <w:r w:rsidRPr="00337792">
        <w:rPr>
          <w:rFonts w:ascii="Times New Roman" w:eastAsia="宋体" w:hAnsi="宋体"/>
          <w:color w:val="000000" w:themeColor="text1"/>
        </w:rPr>
        <w:t>,</w:t>
      </w:r>
      <w:r w:rsidRPr="00337792">
        <w:rPr>
          <w:rFonts w:ascii="Times New Roman" w:eastAsia="宋体" w:hAnsi="宋体"/>
          <w:color w:val="000000" w:themeColor="text1"/>
        </w:rPr>
        <w:t>实现中国梦</w:t>
      </w:r>
      <w:r w:rsidRPr="00337792">
        <w:rPr>
          <w:rFonts w:ascii="Times New Roman" w:eastAsia="宋体" w:hAnsi="Times New Roman" w:cs="Times New Roman"/>
          <w:color w:val="000000" w:themeColor="text1"/>
        </w:rPr>
        <w:t>”</w:t>
      </w:r>
      <w:r w:rsidRPr="00337792">
        <w:rPr>
          <w:rFonts w:ascii="Times New Roman" w:eastAsia="宋体" w:hAnsi="宋体"/>
          <w:color w:val="000000" w:themeColor="text1"/>
        </w:rPr>
        <w:t>的主题</w:t>
      </w:r>
      <w:r w:rsidRPr="00337792">
        <w:rPr>
          <w:rFonts w:ascii="Times New Roman" w:eastAsia="宋体" w:hAnsi="宋体"/>
          <w:color w:val="000000" w:themeColor="text1"/>
        </w:rPr>
        <w:t>,</w:t>
      </w:r>
      <w:r w:rsidRPr="00337792">
        <w:rPr>
          <w:rFonts w:ascii="Times New Roman" w:eastAsia="宋体" w:hAnsi="宋体"/>
          <w:color w:val="000000" w:themeColor="text1"/>
        </w:rPr>
        <w:t>提炼一个观点</w:t>
      </w:r>
      <w:r w:rsidRPr="00337792">
        <w:rPr>
          <w:rFonts w:ascii="Times New Roman" w:eastAsia="宋体" w:hAnsi="宋体"/>
          <w:color w:val="000000" w:themeColor="text1"/>
        </w:rPr>
        <w:t>,</w:t>
      </w:r>
      <w:r w:rsidRPr="00337792">
        <w:rPr>
          <w:rFonts w:ascii="Times New Roman" w:eastAsia="宋体" w:hAnsi="宋体"/>
          <w:color w:val="000000" w:themeColor="text1"/>
        </w:rPr>
        <w:t>结合所学知识加以阐释。</w:t>
      </w:r>
      <w:r w:rsidRPr="00337792">
        <w:rPr>
          <w:rFonts w:ascii="Times New Roman" w:eastAsia="宋体" w:hAnsi="宋体"/>
          <w:color w:val="000000" w:themeColor="text1"/>
        </w:rPr>
        <w:t>(</w:t>
      </w:r>
      <w:r w:rsidRPr="00337792">
        <w:rPr>
          <w:rFonts w:ascii="Times New Roman" w:eastAsia="宋体" w:hAnsi="宋体"/>
          <w:color w:val="000000" w:themeColor="text1"/>
        </w:rPr>
        <w:t>要求</w:t>
      </w:r>
      <w:r w:rsidRPr="00337792">
        <w:rPr>
          <w:rFonts w:ascii="Times New Roman" w:eastAsia="宋体" w:hAnsi="宋体"/>
          <w:color w:val="000000" w:themeColor="text1"/>
        </w:rPr>
        <w:t>:</w:t>
      </w:r>
      <w:r w:rsidRPr="00337792">
        <w:rPr>
          <w:rFonts w:ascii="Times New Roman" w:eastAsia="宋体" w:hAnsi="宋体"/>
          <w:color w:val="000000" w:themeColor="text1"/>
        </w:rPr>
        <w:t>观点明确</w:t>
      </w:r>
      <w:r w:rsidRPr="00337792">
        <w:rPr>
          <w:rFonts w:ascii="Times New Roman" w:eastAsia="宋体" w:hAnsi="宋体"/>
          <w:color w:val="000000" w:themeColor="text1"/>
        </w:rPr>
        <w:t>,</w:t>
      </w:r>
      <w:r w:rsidRPr="00337792">
        <w:rPr>
          <w:rFonts w:ascii="Times New Roman" w:eastAsia="宋体" w:hAnsi="宋体"/>
          <w:color w:val="000000" w:themeColor="text1"/>
        </w:rPr>
        <w:t>史论结合</w:t>
      </w:r>
      <w:r w:rsidRPr="00337792">
        <w:rPr>
          <w:rFonts w:ascii="Times New Roman" w:eastAsia="宋体" w:hAnsi="宋体"/>
          <w:color w:val="000000" w:themeColor="text1"/>
        </w:rPr>
        <w:t>,</w:t>
      </w:r>
      <w:r w:rsidRPr="00337792">
        <w:rPr>
          <w:rFonts w:ascii="Times New Roman" w:eastAsia="宋体" w:hAnsi="宋体"/>
          <w:color w:val="000000" w:themeColor="text1"/>
        </w:rPr>
        <w:t>论证合理</w:t>
      </w:r>
      <w:r w:rsidRPr="00337792">
        <w:rPr>
          <w:rFonts w:ascii="Times New Roman" w:eastAsia="宋体" w:hAnsi="宋体"/>
          <w:color w:val="000000" w:themeColor="text1"/>
        </w:rPr>
        <w:t>,</w:t>
      </w:r>
      <w:r w:rsidRPr="00337792">
        <w:rPr>
          <w:rFonts w:ascii="Times New Roman" w:eastAsia="宋体" w:hAnsi="宋体"/>
          <w:color w:val="000000" w:themeColor="text1"/>
        </w:rPr>
        <w:t>逻辑清晰</w:t>
      </w:r>
      <w:r w:rsidRPr="00337792">
        <w:rPr>
          <w:rFonts w:ascii="Times New Roman" w:eastAsia="宋体" w:hAnsi="宋体"/>
          <w:color w:val="000000" w:themeColor="text1"/>
        </w:rPr>
        <w:t>)(14</w:t>
      </w:r>
      <w:r w:rsidRPr="00337792">
        <w:rPr>
          <w:rFonts w:ascii="Times New Roman" w:eastAsia="宋体" w:hAnsi="宋体"/>
          <w:color w:val="000000" w:themeColor="text1"/>
        </w:rPr>
        <w:t>分</w:t>
      </w:r>
      <w:r w:rsidRPr="00337792">
        <w:rPr>
          <w:rFonts w:ascii="Times New Roman" w:eastAsia="宋体" w:hAnsi="宋体"/>
          <w:color w:val="000000" w:themeColor="text1"/>
        </w:rPr>
        <w:t>)</w:t>
      </w:r>
    </w:p>
    <w:p w:rsidR="00FA4E52" w:rsidRDefault="00FA4E52" w:rsidP="00FA4E52">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FA4E52" w:rsidRPr="00C702F6" w:rsidRDefault="00FA4E52" w:rsidP="00FA4E52">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2"/>
        </w:rPr>
      </w:pPr>
      <w:r w:rsidRPr="00C702F6">
        <w:rPr>
          <w:rFonts w:ascii="Arial" w:eastAsia="黑体" w:hAnsi="黑体"/>
          <w:color w:val="FF0000"/>
          <w:sz w:val="28"/>
        </w:rPr>
        <w:lastRenderedPageBreak/>
        <w:t>参考答案</w:t>
      </w:r>
    </w:p>
    <w:p w:rsidR="00FA4E52" w:rsidRPr="00C702F6" w:rsidRDefault="00FA4E52" w:rsidP="00FA4E5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7</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8</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9</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10</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12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p>
    <w:p w:rsidR="00FA4E52" w:rsidRPr="00C702F6" w:rsidRDefault="00FA4E52" w:rsidP="00FA4E5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以人民为中心的发展思想</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坚持共同富裕的目标</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坚持改革开放</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坚持中国共产党的领导</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坚持社会主义市场经济体制。</w:t>
      </w:r>
    </w:p>
    <w:p w:rsidR="00FA4E52" w:rsidRPr="00C702F6" w:rsidRDefault="00FA4E52" w:rsidP="00FA4E5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中国特色社会主义制度是马克思主义基本原理同中国具体实际相结合的智慧结晶</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符合社会主义发展规律</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是党和人民长期实践探索形成并不断完善的科学制度体系。</w:t>
      </w:r>
    </w:p>
    <w:p w:rsidR="00FA4E52" w:rsidRPr="00C702F6" w:rsidRDefault="00FA4E52" w:rsidP="00FA4E5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(3)</w:t>
      </w:r>
      <w:r w:rsidRPr="00C702F6">
        <w:rPr>
          <w:rFonts w:ascii="Times New Roman" w:eastAsia="宋体" w:hAnsi="宋体"/>
          <w:color w:val="000000" w:themeColor="text1"/>
          <w:szCs w:val="24"/>
        </w:rPr>
        <w:t>学习和传承中华优秀传统文化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积极参与文化活动</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培养良好的文化素养</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关注和学习世界其他优秀文化。</w:t>
      </w:r>
    </w:p>
    <w:p w:rsidR="00FA4E52" w:rsidRPr="00C702F6" w:rsidRDefault="00FA4E52" w:rsidP="00FA4E5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历史条件</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古代丝绸之路促进了中国与中亚国家的交流与发展。</w:t>
      </w:r>
    </w:p>
    <w:p w:rsidR="00FA4E52" w:rsidRPr="00C702F6" w:rsidRDefault="00FA4E52" w:rsidP="00FA4E5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现实意义</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促进了中亚五国经济发展、民生改善</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产生了重要的示范效应</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为变乱交织的世界注入更多稳定性和正能量。</w:t>
      </w:r>
    </w:p>
    <w:p w:rsidR="00FA4E52" w:rsidRPr="00C702F6" w:rsidRDefault="00FA4E52" w:rsidP="00FA4E5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特征</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立足国家外交布局</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面向构建人类安全共同体</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开展丰富多样的交流合作</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大国军事外交备受瞩目</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联演联训常态化、机制化、规范化。意义</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有利于塑造有利的国际环境</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展示了中国军队文明之师、正义之师、和平之师的形象</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提升了中国的国际影响力</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增强了与其他国家的军事互信</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促进了双边和多边军事关系发展</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有利于应对国际安全挑战</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维护国家主权、安全和发展利益</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为维护世界和平与稳定发挥了重要作用</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推动了构建人类安全共同体。</w:t>
      </w:r>
    </w:p>
    <w:p w:rsidR="00FA4E52" w:rsidRPr="00C702F6" w:rsidRDefault="00FA4E52" w:rsidP="00FA4E5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(3)</w:t>
      </w:r>
      <w:r w:rsidRPr="00C702F6">
        <w:rPr>
          <w:rFonts w:ascii="Times New Roman" w:eastAsia="宋体" w:hAnsi="宋体"/>
          <w:color w:val="000000" w:themeColor="text1"/>
          <w:szCs w:val="24"/>
        </w:rPr>
        <w:t>原因</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马克思主义中国化时代化最新成果与当今中国外交实际相结合</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奉行独立自主的和平外交政策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贯彻和平共处五项原则</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坚持党的全面领导和中国特色社会主义道路</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综合国力、国际威望不断提高</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针对国际形势的变化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采取积极灵活的外交政策。</w:t>
      </w:r>
    </w:p>
    <w:p w:rsidR="00FA4E52" w:rsidRPr="00C702F6" w:rsidRDefault="00FA4E52" w:rsidP="00FA4E5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以爱国主义为核心的民族精神</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以改革创新为核心的时代精神。</w:t>
      </w:r>
    </w:p>
    <w:p w:rsidR="00FA4E52" w:rsidRPr="00C702F6" w:rsidRDefault="00FA4E52" w:rsidP="00FA4E5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观点</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中国共产党的领导是走中国道路、实现中国梦的根本保障。</w:t>
      </w:r>
    </w:p>
    <w:p w:rsidR="00FA4E52" w:rsidRPr="00C702F6" w:rsidRDefault="00FA4E52" w:rsidP="00FA4E52">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 xml:space="preserve"> </w:t>
      </w:r>
      <w:r w:rsidRPr="00C702F6">
        <w:rPr>
          <w:rFonts w:ascii="Times New Roman" w:eastAsia="宋体" w:hAnsi="宋体"/>
          <w:color w:val="000000" w:themeColor="text1"/>
          <w:szCs w:val="24"/>
        </w:rPr>
        <w:t>阐释</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中共一大至今</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中国共产党始终引领着中国前进。在新民主主义革命时期探索出适合国情的革命道路并取得胜利</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建立中华人民共和国。中华人民共和国成立后通过五年计划等举措</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开启了大规模的社会主义建设。改革开放后</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更是不断创新发展理念</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推动中国特色社会主义道路的发展。中共十八大以来</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我国取得脱贫攻坚战全面胜利等成就</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都离不开中国共产党的领导。中国共产党以其与时</w:t>
      </w:r>
      <w:r w:rsidRPr="00C702F6">
        <w:rPr>
          <w:rFonts w:ascii="Times New Roman" w:eastAsia="宋体" w:hAnsi="宋体"/>
          <w:color w:val="000000" w:themeColor="text1"/>
          <w:szCs w:val="24"/>
        </w:rPr>
        <w:lastRenderedPageBreak/>
        <w:t>俱进的科学理论和坚定的信念</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带领中国人民沿着中国特色社会主义道路稳步前行</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一步步迈向中华民族伟大复兴的中国梦。</w:t>
      </w:r>
    </w:p>
    <w:p w:rsidR="00D2420C" w:rsidRPr="00FA4E52" w:rsidRDefault="00D2420C" w:rsidP="00FA4E52">
      <w:pPr>
        <w:tabs>
          <w:tab w:val="left" w:pos="1871"/>
          <w:tab w:val="left" w:pos="3407"/>
          <w:tab w:val="left" w:pos="4949"/>
          <w:tab w:val="left" w:pos="6599"/>
        </w:tabs>
        <w:spacing w:line="360" w:lineRule="auto"/>
        <w:rPr>
          <w:rFonts w:ascii="Times New Roman" w:eastAsia="宋体" w:hAnsi="宋体" w:hint="eastAsia"/>
          <w:color w:val="000000" w:themeColor="text1"/>
        </w:rPr>
      </w:pPr>
    </w:p>
    <w:sectPr w:rsidR="00D2420C" w:rsidRPr="00FA4E52"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3C5" w:rsidRDefault="001E23C5" w:rsidP="00536033">
      <w:r>
        <w:separator/>
      </w:r>
    </w:p>
  </w:endnote>
  <w:endnote w:type="continuationSeparator" w:id="0">
    <w:p w:rsidR="001E23C5" w:rsidRDefault="001E23C5"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3C5" w:rsidRDefault="001E23C5" w:rsidP="00536033">
      <w:r>
        <w:separator/>
      </w:r>
    </w:p>
  </w:footnote>
  <w:footnote w:type="continuationSeparator" w:id="0">
    <w:p w:rsidR="001E23C5" w:rsidRDefault="001E23C5"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6032F"/>
    <w:rsid w:val="00066A83"/>
    <w:rsid w:val="0008505F"/>
    <w:rsid w:val="0008679E"/>
    <w:rsid w:val="000D63E5"/>
    <w:rsid w:val="00111A89"/>
    <w:rsid w:val="00126949"/>
    <w:rsid w:val="001815CC"/>
    <w:rsid w:val="001831FD"/>
    <w:rsid w:val="001B1B1F"/>
    <w:rsid w:val="001D2108"/>
    <w:rsid w:val="001E23C5"/>
    <w:rsid w:val="00220DE7"/>
    <w:rsid w:val="00241C2F"/>
    <w:rsid w:val="00263DC6"/>
    <w:rsid w:val="00277B55"/>
    <w:rsid w:val="002A08B3"/>
    <w:rsid w:val="002B758E"/>
    <w:rsid w:val="002C2244"/>
    <w:rsid w:val="002E15B3"/>
    <w:rsid w:val="00301E5F"/>
    <w:rsid w:val="00333BB2"/>
    <w:rsid w:val="00351008"/>
    <w:rsid w:val="0038581E"/>
    <w:rsid w:val="00394923"/>
    <w:rsid w:val="003A4382"/>
    <w:rsid w:val="003B0520"/>
    <w:rsid w:val="003D43C0"/>
    <w:rsid w:val="004000EE"/>
    <w:rsid w:val="00414DA6"/>
    <w:rsid w:val="00422569"/>
    <w:rsid w:val="00431042"/>
    <w:rsid w:val="00431977"/>
    <w:rsid w:val="00442C5A"/>
    <w:rsid w:val="00450E14"/>
    <w:rsid w:val="00452D16"/>
    <w:rsid w:val="00491F76"/>
    <w:rsid w:val="00492EAA"/>
    <w:rsid w:val="004C0C8C"/>
    <w:rsid w:val="004D0EC5"/>
    <w:rsid w:val="004D13D1"/>
    <w:rsid w:val="004F3D8E"/>
    <w:rsid w:val="00511C47"/>
    <w:rsid w:val="00536033"/>
    <w:rsid w:val="005412EE"/>
    <w:rsid w:val="0056704A"/>
    <w:rsid w:val="0057152B"/>
    <w:rsid w:val="00586417"/>
    <w:rsid w:val="00592703"/>
    <w:rsid w:val="005B030F"/>
    <w:rsid w:val="005D0615"/>
    <w:rsid w:val="00604FF9"/>
    <w:rsid w:val="00640D77"/>
    <w:rsid w:val="00644D59"/>
    <w:rsid w:val="00647169"/>
    <w:rsid w:val="00664328"/>
    <w:rsid w:val="00680605"/>
    <w:rsid w:val="00685700"/>
    <w:rsid w:val="006A475A"/>
    <w:rsid w:val="006D5C62"/>
    <w:rsid w:val="006E69E5"/>
    <w:rsid w:val="00726BCF"/>
    <w:rsid w:val="0074770D"/>
    <w:rsid w:val="00750881"/>
    <w:rsid w:val="007C405E"/>
    <w:rsid w:val="007D7B49"/>
    <w:rsid w:val="00851518"/>
    <w:rsid w:val="00856ED3"/>
    <w:rsid w:val="008979EF"/>
    <w:rsid w:val="0097084F"/>
    <w:rsid w:val="009A6CB5"/>
    <w:rsid w:val="009B7D93"/>
    <w:rsid w:val="009E2E80"/>
    <w:rsid w:val="00A222A7"/>
    <w:rsid w:val="00A27AF5"/>
    <w:rsid w:val="00A648BD"/>
    <w:rsid w:val="00A73B4C"/>
    <w:rsid w:val="00AC2C81"/>
    <w:rsid w:val="00B023A0"/>
    <w:rsid w:val="00B36B08"/>
    <w:rsid w:val="00B54CCF"/>
    <w:rsid w:val="00B878E8"/>
    <w:rsid w:val="00B9109E"/>
    <w:rsid w:val="00BA783F"/>
    <w:rsid w:val="00BC3693"/>
    <w:rsid w:val="00BE2C0C"/>
    <w:rsid w:val="00BF59E9"/>
    <w:rsid w:val="00C54EBE"/>
    <w:rsid w:val="00C66E85"/>
    <w:rsid w:val="00C94F42"/>
    <w:rsid w:val="00CC0648"/>
    <w:rsid w:val="00CE04EF"/>
    <w:rsid w:val="00D2420C"/>
    <w:rsid w:val="00D30166"/>
    <w:rsid w:val="00D41185"/>
    <w:rsid w:val="00D64FD8"/>
    <w:rsid w:val="00D77F0C"/>
    <w:rsid w:val="00D87496"/>
    <w:rsid w:val="00DA4A54"/>
    <w:rsid w:val="00DA4CFD"/>
    <w:rsid w:val="00E13B7C"/>
    <w:rsid w:val="00E360BE"/>
    <w:rsid w:val="00E82367"/>
    <w:rsid w:val="00EB3FB1"/>
    <w:rsid w:val="00EF4BEF"/>
    <w:rsid w:val="00F0122B"/>
    <w:rsid w:val="00F601B6"/>
    <w:rsid w:val="00F60223"/>
    <w:rsid w:val="00F653E0"/>
    <w:rsid w:val="00F67CEF"/>
    <w:rsid w:val="00F81AA8"/>
    <w:rsid w:val="00F87296"/>
    <w:rsid w:val="00FA2FF6"/>
    <w:rsid w:val="00FA4E52"/>
    <w:rsid w:val="00FA54E6"/>
    <w:rsid w:val="00FB1D5C"/>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712</Words>
  <Characters>4061</Characters>
  <Application>Microsoft Office Word</Application>
  <DocSecurity>0</DocSecurity>
  <Lines>33</Lines>
  <Paragraphs>9</Paragraphs>
  <ScaleCrop>false</ScaleCrop>
  <Company>Microsoft</Company>
  <LinksUpToDate>false</LinksUpToDate>
  <CharactersWithSpaces>4764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27</cp:revision>
  <dcterms:created xsi:type="dcterms:W3CDTF">2026-03-06T06:14:00Z</dcterms:created>
  <dcterms:modified xsi:type="dcterms:W3CDTF">2026-03-07T06:57:00Z</dcterms:modified>
</cp:coreProperties>
</file>