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7DE" w:rsidRPr="003C27DE" w:rsidRDefault="003C27DE" w:rsidP="003C27D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3C27DE">
        <w:rPr>
          <w:rFonts w:ascii="Times New Roman" w:eastAsia="宋体" w:hAnsi="宋体"/>
          <w:b/>
          <w:color w:val="000000" w:themeColor="text1"/>
          <w:sz w:val="44"/>
          <w:szCs w:val="24"/>
        </w:rPr>
        <w:t>第一单元综合练习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(21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(1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3C27DE" w:rsidRPr="003C27DE" w:rsidRDefault="003C27DE" w:rsidP="003C27D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color w:val="000000" w:themeColor="text1"/>
          <w:sz w:val="24"/>
          <w:szCs w:val="24"/>
        </w:rPr>
      </w:pPr>
      <w:r>
        <w:rPr>
          <w:rFonts w:ascii="Times New Roman" w:eastAsia="宋体" w:hAnsi="宋体"/>
          <w:color w:val="000000" w:themeColor="text1"/>
          <w:sz w:val="24"/>
          <w:szCs w:val="24"/>
        </w:rPr>
        <w:t>垂</w:t>
      </w:r>
      <w:r>
        <w:rPr>
          <w:noProof/>
        </w:rPr>
        <w:drawing>
          <wp:inline distT="0" distB="0" distL="0" distR="0" wp14:anchorId="6D804604" wp14:editId="446E011E">
            <wp:extent cx="276225" cy="24860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695" cy="251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27DE">
        <w:rPr>
          <w:rFonts w:ascii="Times New Roman" w:eastAsia="宋体" w:hAnsi="宋体"/>
          <w:color w:val="000000" w:themeColor="text1"/>
          <w:sz w:val="24"/>
          <w:szCs w:val="24"/>
        </w:rPr>
        <w:t>饮清露</w:t>
      </w:r>
      <w:r w:rsidRPr="003C27D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3C27DE">
        <w:rPr>
          <w:rFonts w:ascii="Times New Roman" w:eastAsia="宋体" w:hAnsi="宋体"/>
          <w:color w:val="000000" w:themeColor="text1"/>
          <w:sz w:val="24"/>
          <w:szCs w:val="24"/>
        </w:rPr>
        <w:t>流响出疏桐。</w:t>
      </w:r>
    </w:p>
    <w:p w:rsidR="003C27DE" w:rsidRPr="003C27DE" w:rsidRDefault="003C27DE" w:rsidP="003C27D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3B5AD1B" wp14:editId="6F0E39E9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下列词语中加点字的读音完全正确的一项是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好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shí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="001C322E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1C322E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箩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luó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="001C322E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1C322E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杭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州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hánɡ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亩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mú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享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受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xiǎng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高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矮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ǎi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蔓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màn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眼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睑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jiǎn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chǔ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guì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深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幽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yōu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匣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xiá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看拼音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写词语。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C322E" w:rsidRDefault="001C322E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7B441B24" wp14:editId="70023A95">
            <wp:extent cx="5278755" cy="155321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55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下列句子中加点词语的意思与例句中加点词语的意思相同的一项是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你们那么爱吃花生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就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em w:val="dot"/>
        </w:rPr>
        <w:t>开辟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出来种花生吧。</w:t>
      </w:r>
    </w:p>
    <w:p w:rsid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工商企业应重视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开辟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农村市场　　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这一过程必将为理论创新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开辟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广阔前景</w:t>
      </w:r>
    </w:p>
    <w:p w:rsid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这果园是我们亲手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开辟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出来的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中华人民共和国的成立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开辟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了历史新纪元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下列句子中的加点词语使用不当的一项是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或许有人会感到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美中不足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白鹭不会唱歌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每回写到我的家人与师友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我都禁不住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热泪盈眶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不动声色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地写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默默享受着这小家伙亲近的情意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他是一位出色的画家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他的作品可谓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神气十足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下列句子中有语病的一项是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晴天的清晨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每每看见它孤独地站立于小树的绝顶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lastRenderedPageBreak/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花生做的食品都吃完了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父亲的话却深深地印在我的心上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它小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就能轻易地由疏格的笼子里钻出来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桂花盛开的时候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不说香飘十里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至少前后左右十几家邻居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没有浸在桂花香里的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二、句子训练营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起先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这小家伙只在笼子四周活动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随后就在屋里飞来飞去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一会儿落在柜顶上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一会儿神气十足地站在书架上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一会儿把灯绳撞得来回摇动。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仿写句子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一会儿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一会儿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一会儿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桂花树的样子笨笨的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不像梅树那样有姿态。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这句话将桂花树与梅树作</w:t>
      </w:r>
      <w:r w:rsidR="001C322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写出了桂花树的样子。试着仿写一句。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C322E" w:rsidRPr="00947559" w:rsidRDefault="001C322E" w:rsidP="001C322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三、课文回忆厅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通过学习本单元课文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我从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先生的《白鹭》中了解了白鹭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从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先生的《落花生》中明白了做人的道理。我闻着琦君的《桂花雨》中弥漫的香气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跟她一起感受到了浓浓的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。我从冯骥才先生的《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》中感受到了信赖带给人与动物的和谐。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《蝉》中表达品格高尚的人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并不需要某种外界的凭借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自能声名远扬的诗句是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四、口语交际厅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为了营造良好的学习环境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五年级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班正在讨论制定班级公约。请你根据下面描述的情境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把内容补充完整。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班主任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我们应该先找出班级中存在的问题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然后根据这些问题制定相应的班级公约。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第一组代表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我们组发现个别同学上课时注意力不集中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听讲不专心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因此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我们认为应该将</w:t>
      </w:r>
      <w:r w:rsidRPr="00C80E3D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　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作为班级公约的第一条。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第二组代表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说得对。我们组觉得认真值日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搞好班级卫生也非常重要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我们建议把</w:t>
      </w:r>
      <w:r w:rsidRPr="00C80E3D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="001C322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写入班级公约。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第三组代表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我们组也是这样想的。同时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我们组大多数组员认为</w:t>
      </w:r>
      <w:r w:rsidRPr="00C80E3D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　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也很重要。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经过讨论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五年级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班最终制定出了班级公约。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五、阅读芳草地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(27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中秋节前后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正是故乡桂花盛开的时节。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小时候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我无论对什么花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都不懂得欣赏。父亲总是指指点点地告诉我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这是梅花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那是木兰花……但我除了记些名字外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并不喜欢。我喜欢的是桂花。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桂花树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lastRenderedPageBreak/>
        <w:t>的样子笨笨的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不像梅树那样有姿态。不开花时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只见到满树的叶子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开花时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仔细地在树丛里寻找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才能看到那些小花。可是桂花的香气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太迷人了。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自然段点明桂花盛开的季节是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文中画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的句子是通过作者对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的对比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突出桂花在作者心中的地位。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父亲对别的花的评价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不同花的情感态度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选文从桂花树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和</w:t>
      </w:r>
      <w:r w:rsidR="001C322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的样子说明桂花树的</w:t>
      </w:r>
      <w:r w:rsidR="001C322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然后笔锋一转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突出桂花的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404C9D" w:rsidRPr="00C80E3D" w:rsidRDefault="00404C9D" w:rsidP="001C322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eastAsia="方正宋黑_GBK"/>
          <w:color w:val="000000" w:themeColor="text1"/>
          <w:sz w:val="24"/>
          <w:szCs w:val="24"/>
        </w:rPr>
        <w:t>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eastAsia="方正宋黑_GBK"/>
          <w:color w:val="000000" w:themeColor="text1"/>
          <w:sz w:val="24"/>
          <w:szCs w:val="24"/>
        </w:rPr>
        <w:t>节选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1C322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[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法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]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布封</w:t>
      </w:r>
    </w:p>
    <w:p w:rsidR="00404C9D" w:rsidRPr="00C80E3D" w:rsidRDefault="00404C9D" w:rsidP="001C322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鹰的体魄与气质和狮子有许多相似之处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那就是它们的力量。狮子被称为百兽之王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鹰则被奉为百禽之首。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鹰的气质高贵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一般不会与小鸟雀计较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对它们的冒犯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除非那些贪嘴的乌鸦、嚼舌的喜鹊不停地挑衅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它在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才给它们致命的一击。鹰的另一个特点是从不吃嗟来之食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只享受自己的胜利成果。它懂得控制食欲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从不贪食全部猎物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而是像狮子那样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总是大方地把剩余食物留给其他鸟兽。鹰宁愿饿死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也决不扑向那些腐尸臭肉。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鹰像狮子那样孤傲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守土如家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维护自己在领地内捕猎的绝对权力。通常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很少能见到两群狮子同处一林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而两只鹰同占一山则更为少见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它们相互间总保持着足够的距离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以保证提供食物的空间足够广阔。它们只按照食物的多寡来决定是否需要扩展地盘。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鹰的眼睛炯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jiǒnɡ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炯有神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羽毛颜色与狮子的皮毛相近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爪子形状也与之相似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它同狮子一样气壮声厉。这一禽一兽格杀捕猎的本领与生俱来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同样凶猛、高傲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难以驯服。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在文中的括号里填上合适的词语。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填序号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忍无可忍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不屑一顾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鹰被称为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作者用被称为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的狮子与之作对比。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选文描写鹰的气质高贵体现在两个方面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一是</w:t>
      </w:r>
      <w:r w:rsidR="001C322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二是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选文的主要内容是什么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表达了作者怎样的思想感情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?(6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C322E" w:rsidRPr="00947559" w:rsidRDefault="001C322E" w:rsidP="001C322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1C322E" w:rsidRPr="00947559" w:rsidRDefault="001C322E" w:rsidP="001C322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04C9D" w:rsidRPr="00C80E3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六、写作新天地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3C27D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一片绿叶给我们带来欣喜与希望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一丝花香给我们带来幸福与甜蜜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一声鸟鸣给我们带来喜悦与活力……你喜欢什么动物或植物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请你写一篇文章抒发自己的感情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注意运</w:t>
      </w:r>
      <w:bookmarkStart w:id="0" w:name="_GoBack"/>
      <w:bookmarkEnd w:id="0"/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用对比的描写方法。题目自拟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不少于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404C9D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答案：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Arial" w:eastAsia="黑体" w:hAnsi="黑体"/>
          <w:color w:val="000000" w:themeColor="text1"/>
          <w:sz w:val="24"/>
          <w:szCs w:val="24"/>
        </w:rPr>
        <w:t>一、</w:t>
      </w: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 xml:space="preserve">略　</w:t>
      </w: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D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白鹤　口哨　嫌弃　爱慕　泡茶　播撒　吩咐　缠绕</w:t>
      </w:r>
    </w:p>
    <w:p w:rsidR="001C322E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</w:p>
    <w:p w:rsidR="001C322E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D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Arial" w:eastAsia="黑体" w:hAnsi="黑体"/>
          <w:color w:val="000000" w:themeColor="text1"/>
          <w:sz w:val="24"/>
          <w:szCs w:val="24"/>
        </w:rPr>
        <w:t>二、</w:t>
      </w: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示例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天上的云真是多变　变成了调皮的小狗　变成了馋嘴的小猫　变成了威武的狮子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对比　示例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花生的果实是深埋在地下的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不像石榴那样高高挂在枝头。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Arial" w:eastAsia="黑体" w:hAnsi="黑体"/>
          <w:color w:val="000000" w:themeColor="text1"/>
          <w:sz w:val="24"/>
          <w:szCs w:val="24"/>
        </w:rPr>
        <w:t>三、</w:t>
      </w: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 xml:space="preserve">郭沫若　许地山　思乡情　珍珠鸟　</w:t>
      </w: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居高声自远　非是藉秋风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Arial" w:eastAsia="黑体" w:hAnsi="黑体"/>
          <w:color w:val="000000" w:themeColor="text1"/>
          <w:sz w:val="24"/>
          <w:szCs w:val="24"/>
        </w:rPr>
        <w:t>四、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示例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1C322E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上课专心听讲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 xml:space="preserve">积极回答老师提出的问题　</w:t>
      </w:r>
      <w:r w:rsidRPr="001C322E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搞好班级卫生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 xml:space="preserve">营造良好的学习环境　</w:t>
      </w:r>
      <w:r w:rsidRPr="001C322E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团结同学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爱护班级公共设施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Arial" w:eastAsia="黑体" w:hAnsi="黑体"/>
          <w:color w:val="000000" w:themeColor="text1"/>
          <w:sz w:val="24"/>
          <w:szCs w:val="24"/>
        </w:rPr>
        <w:t>五、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一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秋季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开花时　不开花时　平淡无奇　香气迷人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二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百禽之首　百兽之王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一般不会与小鸟雀计较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对它们的冒犯不屑一顾　从不吃嗟来之食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只享受自己的胜利成果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1C322E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1C322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作者把鹰和狮子作对比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描写了鹰的高贵、孤傲的气质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以及与生俱来的捕猎能力。表达了作者对鹰的赞美之情。</w:t>
      </w:r>
    </w:p>
    <w:p w:rsidR="00404C9D" w:rsidRPr="001C322E" w:rsidRDefault="00404C9D" w:rsidP="00404C9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  <w:szCs w:val="24"/>
        </w:rPr>
      </w:pPr>
      <w:r w:rsidRPr="001C322E">
        <w:rPr>
          <w:rFonts w:ascii="Arial" w:eastAsia="黑体" w:hAnsi="黑体"/>
          <w:color w:val="000000" w:themeColor="text1"/>
          <w:sz w:val="24"/>
          <w:szCs w:val="24"/>
        </w:rPr>
        <w:t>六、</w:t>
      </w:r>
      <w:r w:rsidRPr="001C322E">
        <w:rPr>
          <w:rFonts w:ascii="Times New Roman" w:eastAsia="宋体" w:hAnsi="宋体"/>
          <w:color w:val="000000" w:themeColor="text1"/>
          <w:sz w:val="24"/>
          <w:szCs w:val="24"/>
        </w:rPr>
        <w:t>略</w:t>
      </w:r>
    </w:p>
    <w:sectPr w:rsidR="00404C9D" w:rsidRPr="001C322E" w:rsidSect="001F50A3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86C" w:rsidRDefault="006D786C" w:rsidP="000D5776">
      <w:r>
        <w:separator/>
      </w:r>
    </w:p>
  </w:endnote>
  <w:endnote w:type="continuationSeparator" w:id="0">
    <w:p w:rsidR="006D786C" w:rsidRDefault="006D786C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86C" w:rsidRDefault="006D786C" w:rsidP="000D5776">
      <w:r>
        <w:separator/>
      </w:r>
    </w:p>
  </w:footnote>
  <w:footnote w:type="continuationSeparator" w:id="0">
    <w:p w:rsidR="006D786C" w:rsidRDefault="006D786C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20825"/>
    <w:rsid w:val="00044C6A"/>
    <w:rsid w:val="0008679E"/>
    <w:rsid w:val="000940F5"/>
    <w:rsid w:val="000C06B2"/>
    <w:rsid w:val="000D5776"/>
    <w:rsid w:val="00111A89"/>
    <w:rsid w:val="00126949"/>
    <w:rsid w:val="001815CC"/>
    <w:rsid w:val="001831FD"/>
    <w:rsid w:val="001B1B1F"/>
    <w:rsid w:val="001C322E"/>
    <w:rsid w:val="001F50A3"/>
    <w:rsid w:val="00241C2F"/>
    <w:rsid w:val="00263DC6"/>
    <w:rsid w:val="002648F0"/>
    <w:rsid w:val="002A08B3"/>
    <w:rsid w:val="002B758E"/>
    <w:rsid w:val="00300AF2"/>
    <w:rsid w:val="00301E5F"/>
    <w:rsid w:val="00333BB2"/>
    <w:rsid w:val="00351008"/>
    <w:rsid w:val="0038581E"/>
    <w:rsid w:val="003C27DE"/>
    <w:rsid w:val="003D43C0"/>
    <w:rsid w:val="00404C9D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C6169"/>
    <w:rsid w:val="006D786C"/>
    <w:rsid w:val="006E52C2"/>
    <w:rsid w:val="00726BCF"/>
    <w:rsid w:val="007D7B49"/>
    <w:rsid w:val="007E0A83"/>
    <w:rsid w:val="00842158"/>
    <w:rsid w:val="00851518"/>
    <w:rsid w:val="008D7F63"/>
    <w:rsid w:val="0097084F"/>
    <w:rsid w:val="009A5896"/>
    <w:rsid w:val="009A6CB5"/>
    <w:rsid w:val="009B7D93"/>
    <w:rsid w:val="00A222A7"/>
    <w:rsid w:val="00A367EB"/>
    <w:rsid w:val="00A648BD"/>
    <w:rsid w:val="00A73B4C"/>
    <w:rsid w:val="00A937DC"/>
    <w:rsid w:val="00AD0519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24532"/>
    <w:rsid w:val="00D30166"/>
    <w:rsid w:val="00D41185"/>
    <w:rsid w:val="00D77F0C"/>
    <w:rsid w:val="00DA4CFD"/>
    <w:rsid w:val="00E13B7C"/>
    <w:rsid w:val="00E360BE"/>
    <w:rsid w:val="00E717FF"/>
    <w:rsid w:val="00EF4BEF"/>
    <w:rsid w:val="00F44001"/>
    <w:rsid w:val="00F4710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449</Words>
  <Characters>2561</Characters>
  <Application>Microsoft Office Word</Application>
  <DocSecurity>0</DocSecurity>
  <Lines>21</Lines>
  <Paragraphs>6</Paragraphs>
  <ScaleCrop>false</ScaleCrop>
  <Company>ITSK.com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11</cp:revision>
  <dcterms:created xsi:type="dcterms:W3CDTF">2020-09-04T11:09:00Z</dcterms:created>
  <dcterms:modified xsi:type="dcterms:W3CDTF">2025-08-16T09:51:00Z</dcterms:modified>
</cp:coreProperties>
</file>