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第七单元综合练习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一、在加点字的正确读音下面画</w:t>
      </w:r>
      <w:r w:rsidRPr="0060448D">
        <w:rPr>
          <w:rFonts w:ascii="Times New Roman" w:eastAsia="宋体" w:hAnsi="Times New Roman" w:cs="Times New Roman"/>
          <w:color w:val="FF0000"/>
        </w:rPr>
        <w:t>“</w:t>
      </w:r>
      <w:r>
        <w:rPr>
          <w:rFonts w:ascii="Times New Roman" w:eastAsia="宋体" w:hAnsi="Times New Roman" w:cs="Times New Roman"/>
          <w:color w:val="FF0000"/>
        </w:rPr>
        <w:t>√</w:t>
      </w:r>
      <w:r w:rsidRPr="0060448D">
        <w:rPr>
          <w:rFonts w:ascii="Times New Roman" w:eastAsia="宋体" w:hAnsi="Times New Roman" w:cs="Times New Roman"/>
          <w:color w:val="FF0000"/>
        </w:rPr>
        <w:t>”</w:t>
      </w:r>
      <w:r w:rsidRPr="0060448D">
        <w:rPr>
          <w:rFonts w:ascii="Times New Roman" w:eastAsia="宋体" w:hAnsi="宋体"/>
          <w:color w:val="FF0000"/>
        </w:rPr>
        <w:t>(3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这件事被电视台一</w:t>
      </w:r>
      <w:r w:rsidRPr="0060448D">
        <w:rPr>
          <w:rFonts w:ascii="Times New Roman" w:eastAsia="宋体" w:hAnsi="宋体"/>
          <w:em w:val="dot"/>
        </w:rPr>
        <w:t>曝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pù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bào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就成为人们议论的焦点。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善</w:t>
      </w:r>
      <w:r w:rsidRPr="0060448D">
        <w:rPr>
          <w:rFonts w:ascii="Times New Roman" w:eastAsia="宋体" w:hAnsi="宋体"/>
          <w:em w:val="dot"/>
        </w:rPr>
        <w:t>哉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zhāi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zāi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乎鼓琴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巍巍乎若太山。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月亮越升越高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穿过一</w:t>
      </w:r>
      <w:r w:rsidRPr="0060448D">
        <w:rPr>
          <w:rFonts w:ascii="Times New Roman" w:eastAsia="宋体" w:hAnsi="宋体"/>
          <w:em w:val="dot"/>
        </w:rPr>
        <w:t>缕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Arial"/>
        </w:rPr>
        <w:t>lǚ</w:t>
      </w:r>
      <w:r w:rsidRPr="0060448D">
        <w:rPr>
          <w:rFonts w:ascii="Arial" w:eastAsia="黑体" w:hAnsi="Arial"/>
        </w:rPr>
        <w:t xml:space="preserve">　</w:t>
      </w:r>
      <w:r w:rsidRPr="0060448D">
        <w:rPr>
          <w:rFonts w:ascii="Arial" w:eastAsia="黑体" w:hAnsi="Arial"/>
        </w:rPr>
        <w:t>liǔ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一缕轻纱似的微云。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二、读拼音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写词语</w:t>
      </w:r>
      <w:r w:rsidRPr="0060448D">
        <w:rPr>
          <w:rFonts w:ascii="Times New Roman" w:eastAsia="宋体" w:hAnsi="宋体"/>
          <w:color w:val="FF0000"/>
        </w:rPr>
        <w:t>(8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 wp14:anchorId="6660E940" wp14:editId="416154D3">
            <wp:extent cx="5278755" cy="17792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448D">
        <w:rPr>
          <w:rFonts w:ascii="Arial" w:eastAsia="黑体" w:hAnsi="黑体"/>
          <w:color w:val="FF0000"/>
        </w:rPr>
        <w:t>三、把词语补充完整</w:t>
      </w:r>
      <w:r w:rsidRPr="0060448D">
        <w:rPr>
          <w:rFonts w:ascii="Times New Roman" w:eastAsia="宋体" w:hAnsi="宋体"/>
          <w:color w:val="FF0000"/>
        </w:rPr>
        <w:t>,</w:t>
      </w:r>
      <w:r w:rsidRPr="0060448D">
        <w:rPr>
          <w:rFonts w:ascii="Arial" w:eastAsia="黑体" w:hAnsi="黑体"/>
          <w:color w:val="FF0000"/>
        </w:rPr>
        <w:t>并选择恰当的词语填空</w:t>
      </w:r>
      <w:r w:rsidRPr="0060448D">
        <w:rPr>
          <w:rFonts w:ascii="Times New Roman" w:eastAsia="宋体" w:hAnsi="宋体"/>
          <w:color w:val="FF0000"/>
        </w:rPr>
        <w:t>(9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登场　　　轻歌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不透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笔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花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云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水　　　栩栩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这篇文章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意趣盎然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值得一读。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展会上的手工艺品件件雕刻得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里三层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外三层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人们把他围得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都挤着要听听这件新鲜事。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四、按要求写句子</w:t>
      </w:r>
      <w:r w:rsidRPr="0060448D">
        <w:rPr>
          <w:rFonts w:ascii="Times New Roman" w:eastAsia="宋体" w:hAnsi="宋体"/>
          <w:color w:val="FF0000"/>
        </w:rPr>
        <w:t>(6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在微弱的烛光下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男的正在做皮鞋。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变换语序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句意不变</w:t>
      </w:r>
      <w:r w:rsidRPr="0060448D">
        <w:rPr>
          <w:rFonts w:ascii="Times New Roman" w:eastAsia="宋体" w:hAnsi="宋体"/>
        </w:rPr>
        <w:t>)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同时这一根虚拟的马鞭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给演员以</w:t>
      </w:r>
      <w:r w:rsidRPr="0060448D">
        <w:rPr>
          <w:rFonts w:ascii="Times New Roman" w:eastAsia="宋体" w:hAnsi="宋体"/>
          <w:em w:val="dot"/>
        </w:rPr>
        <w:t>无穷无尽</w:t>
      </w:r>
      <w:r w:rsidRPr="0060448D">
        <w:rPr>
          <w:rFonts w:ascii="Times New Roman" w:eastAsia="宋体" w:hAnsi="宋体"/>
        </w:rPr>
        <w:t>的表演自由。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用加点词写句子</w:t>
      </w:r>
      <w:r w:rsidRPr="0060448D">
        <w:rPr>
          <w:rFonts w:ascii="Times New Roman" w:eastAsia="宋体" w:hAnsi="宋体"/>
        </w:rPr>
        <w:t>)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贝多芬说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我是来弹一首曲子给这位姑娘听的。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改为转述句</w:t>
      </w:r>
      <w:r w:rsidRPr="0060448D">
        <w:rPr>
          <w:rFonts w:ascii="Times New Roman" w:eastAsia="宋体" w:hAnsi="宋体"/>
        </w:rPr>
        <w:t>)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五、根据课文内容填空</w:t>
      </w:r>
      <w:r w:rsidRPr="0060448D">
        <w:rPr>
          <w:rFonts w:ascii="Times New Roman" w:eastAsia="宋体" w:hAnsi="宋体"/>
          <w:color w:val="FF0000"/>
        </w:rPr>
        <w:t>(10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《月光曲》一文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作者借助这个真情动人的故事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既表现了贝多芬对穷苦人民的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又表现了他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60448D">
        <w:rPr>
          <w:rFonts w:ascii="Times New Roman" w:eastAsia="宋体" w:hAnsi="宋体"/>
        </w:rPr>
        <w:t>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lastRenderedPageBreak/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《书戴嵩画牛》一文中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牧童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拊掌大笑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的原因是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　　　　　　　　　　　　　　　</w:t>
      </w:r>
      <w:r w:rsidRPr="0060448D">
        <w:rPr>
          <w:rFonts w:ascii="Times New Roman" w:eastAsia="宋体" w:hAnsi="宋体"/>
        </w:rPr>
        <w:t>。这篇文章告诉我们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《伯牙鼓琴》反映了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与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相互理解、相互欣赏的纯真友谊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体现了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艺术的无穷魅力。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《京剧趣谈》由《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》和《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》两篇小短文组成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介绍了京剧艺术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的表现之美。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六、给下列句子排序</w:t>
      </w:r>
      <w:r w:rsidRPr="0060448D">
        <w:rPr>
          <w:rFonts w:ascii="Times New Roman" w:eastAsia="宋体" w:hAnsi="宋体"/>
          <w:color w:val="FF0000"/>
        </w:rPr>
        <w:t>(5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音乐家贝多芬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一生遭遇的挫折是难以形容的。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对于一个音乐家来说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这是多么大的打击啊</w:t>
      </w:r>
      <w:r w:rsidRPr="0060448D">
        <w:rPr>
          <w:rFonts w:ascii="Times New Roman" w:eastAsia="宋体" w:hAnsi="宋体"/>
        </w:rPr>
        <w:t>!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历史上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许多仁人志士在与挫折的斗争中做出了不凡的成绩。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他</w:t>
      </w:r>
      <w:r w:rsidRPr="0060448D">
        <w:rPr>
          <w:rFonts w:ascii="Times New Roman" w:eastAsia="宋体" w:hAnsi="宋体"/>
        </w:rPr>
        <w:t>17</w:t>
      </w:r>
      <w:r w:rsidRPr="0060448D">
        <w:rPr>
          <w:rFonts w:ascii="Times New Roman" w:eastAsia="宋体" w:hAnsi="宋体"/>
        </w:rPr>
        <w:t>岁失去母亲</w:t>
      </w:r>
      <w:r w:rsidRPr="0060448D">
        <w:rPr>
          <w:rFonts w:ascii="Times New Roman" w:eastAsia="宋体" w:hAnsi="宋体"/>
        </w:rPr>
        <w:t>,30</w:t>
      </w:r>
      <w:r w:rsidRPr="0060448D">
        <w:rPr>
          <w:rFonts w:ascii="Times New Roman" w:eastAsia="宋体" w:hAnsi="宋体"/>
        </w:rPr>
        <w:t>岁两耳失聪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他的健康状况也日趋恶化。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可贝多芬不消沉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不气馁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他在一封信中写道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我要扼住命运的咽喉。它决不能使我完全屈服……</w:t>
      </w:r>
      <w:r w:rsidRPr="0060448D">
        <w:rPr>
          <w:rFonts w:ascii="Times New Roman" w:eastAsia="宋体" w:hAnsi="Times New Roman" w:cs="Times New Roman"/>
        </w:rPr>
        <w:t>”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七、课内阅读我最棒</w:t>
      </w:r>
      <w:r w:rsidRPr="0060448D">
        <w:rPr>
          <w:rFonts w:ascii="Times New Roman" w:eastAsia="宋体" w:hAnsi="宋体"/>
          <w:color w:val="FF0000"/>
        </w:rPr>
        <w:t>(15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楷体" w:hAnsi="楷体"/>
        </w:rPr>
        <w:t>皮鞋匠静静地听着。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楷体" w:hAnsi="楷体"/>
        </w:rPr>
        <w:t>他好像面对着大海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月亮正从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楷体" w:hAnsi="楷体"/>
        </w:rPr>
        <w:t>的地方升起来。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楷体" w:hAnsi="楷体"/>
        </w:rPr>
        <w:t>微波粼粼的海面上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霎时间洒满了银光。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楷体" w:hAnsi="楷体"/>
        </w:rPr>
        <w:t>月亮越升越高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穿过一缕一缕轻纱似的微云。</w:t>
      </w:r>
      <w:r w:rsidRPr="0060448D">
        <w:rPr>
          <w:rFonts w:ascii="宋体" w:eastAsia="宋体" w:hAnsi="宋体" w:cs="宋体" w:hint="eastAsia"/>
        </w:rPr>
        <w:t>⑤</w:t>
      </w:r>
      <w:r w:rsidRPr="0060448D">
        <w:rPr>
          <w:rFonts w:ascii="Times New Roman" w:eastAsia="楷体" w:hAnsi="楷体"/>
        </w:rPr>
        <w:t>忽然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海面上刮起了大风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卷起了巨浪。</w:t>
      </w:r>
      <w:r w:rsidRPr="0060448D">
        <w:rPr>
          <w:rFonts w:ascii="宋体" w:eastAsia="宋体" w:hAnsi="宋体" w:cs="宋体" w:hint="eastAsia"/>
        </w:rPr>
        <w:t>⑥</w:t>
      </w:r>
      <w:r w:rsidRPr="0060448D">
        <w:rPr>
          <w:rFonts w:ascii="Times New Roman" w:eastAsia="楷体" w:hAnsi="楷体"/>
        </w:rPr>
        <w:t>被月光照得雪亮的浪花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一个连一个朝着岸边涌过来……</w:t>
      </w:r>
      <w:r w:rsidRPr="0060448D">
        <w:rPr>
          <w:rFonts w:ascii="宋体" w:eastAsia="宋体" w:hAnsi="宋体" w:cs="宋体" w:hint="eastAsia"/>
        </w:rPr>
        <w:t>⑦</w:t>
      </w:r>
      <w:r w:rsidRPr="0060448D">
        <w:rPr>
          <w:rFonts w:ascii="Times New Roman" w:eastAsia="楷体" w:hAnsi="楷体"/>
        </w:rPr>
        <w:t>皮鞋匠看看妹妹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月光正照在她那恬静的脸上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照着她睁得大大的眼睛。</w:t>
      </w:r>
      <w:r w:rsidRPr="0060448D">
        <w:rPr>
          <w:rFonts w:ascii="宋体" w:eastAsia="宋体" w:hAnsi="宋体" w:cs="宋体" w:hint="eastAsia"/>
        </w:rPr>
        <w:t>⑧</w:t>
      </w:r>
      <w:r w:rsidRPr="0060448D">
        <w:rPr>
          <w:rFonts w:ascii="Times New Roman" w:eastAsia="楷体" w:hAnsi="楷体"/>
        </w:rPr>
        <w:t>她仿佛也看到了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看到了她从来没有看到过的景象</w:t>
      </w:r>
      <w:r w:rsidRPr="0060448D">
        <w:rPr>
          <w:rFonts w:ascii="Times New Roman" w:eastAsia="宋体" w:hAnsi="Times New Roman" w:cs="Times New Roman"/>
        </w:rPr>
        <w:t>——</w:t>
      </w:r>
      <w:r w:rsidRPr="0060448D">
        <w:rPr>
          <w:rFonts w:ascii="Times New Roman" w:eastAsia="楷体" w:hAnsi="楷体"/>
        </w:rPr>
        <w:t>月光照耀下的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楷体" w:hAnsi="楷体"/>
        </w:rPr>
        <w:t>的大海。</w:t>
      </w:r>
      <w:r w:rsidRPr="0060448D">
        <w:rPr>
          <w:rFonts w:ascii="Calibri" w:eastAsia="楷体" w:hAnsi="Calibri" w:cs="Calibri"/>
        </w:rPr>
        <w:t>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把这段话补充完整。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这段话有</w:t>
      </w:r>
      <w:r w:rsidRPr="0060448D">
        <w:rPr>
          <w:rFonts w:ascii="Times New Roman" w:eastAsia="宋体" w:hAnsi="宋体"/>
        </w:rPr>
        <w:t>8</w:t>
      </w:r>
      <w:r w:rsidRPr="0060448D">
        <w:rPr>
          <w:rFonts w:ascii="Times New Roman" w:eastAsia="宋体" w:hAnsi="宋体"/>
        </w:rPr>
        <w:t>个句子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其中描写真实景象的句子有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描写联想和想象的句子有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填序号</w:t>
      </w:r>
      <w:r w:rsidRPr="0060448D">
        <w:rPr>
          <w:rFonts w:ascii="Times New Roman" w:eastAsia="宋体" w:hAnsi="宋体"/>
        </w:rPr>
        <w:t>)(4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想象这段话所描绘的画面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这首乐曲表达的情绪应该是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开始是轻柔舒缓的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接着气势逐渐增强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最后是高昂激越的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开始气势逐渐增强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接着是高昂激越的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最后轻柔舒缓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开始是轻柔舒缓的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接着高昂激越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最后气势逐渐增强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贝多芬弹奏的音乐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带给了兄妹俩无穷无尽的想象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从文段中我们可以感受到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lastRenderedPageBreak/>
        <w:t>八、课外阅读我能行</w:t>
      </w:r>
      <w:r w:rsidRPr="0060448D">
        <w:rPr>
          <w:rFonts w:ascii="Times New Roman" w:eastAsia="宋体" w:hAnsi="宋体"/>
          <w:color w:val="FF0000"/>
        </w:rPr>
        <w:t>(14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欧阳公四岁而孤</w:t>
      </w:r>
      <w:r w:rsidRPr="0060448D">
        <w:rPr>
          <w:rFonts w:ascii="宋体" w:eastAsia="宋体" w:hAnsi="宋体" w:cs="宋体" w:hint="eastAsia"/>
          <w:vertAlign w:val="superscript"/>
        </w:rPr>
        <w:t>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家贫无资。太夫人以荻</w:t>
      </w:r>
      <w:r w:rsidRPr="0060448D">
        <w:rPr>
          <w:rFonts w:ascii="宋体" w:eastAsia="宋体" w:hAnsi="宋体" w:cs="宋体" w:hint="eastAsia"/>
          <w:vertAlign w:val="superscript"/>
        </w:rPr>
        <w:t>②</w:t>
      </w:r>
      <w:r w:rsidRPr="0060448D">
        <w:rPr>
          <w:rFonts w:ascii="Times New Roman" w:eastAsia="楷体" w:hAnsi="楷体"/>
        </w:rPr>
        <w:t>画地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教以书字。多诵古人篇章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使学为诗。及其稍长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而家无书读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就闾里</w:t>
      </w:r>
      <w:r w:rsidRPr="0060448D">
        <w:rPr>
          <w:rFonts w:ascii="宋体" w:eastAsia="宋体" w:hAnsi="宋体" w:cs="宋体" w:hint="eastAsia"/>
          <w:vertAlign w:val="superscript"/>
        </w:rPr>
        <w:t>③</w:t>
      </w:r>
      <w:r w:rsidRPr="0060448D">
        <w:rPr>
          <w:rFonts w:ascii="Times New Roman" w:eastAsia="楷体" w:hAnsi="楷体"/>
        </w:rPr>
        <w:t>士人</w:t>
      </w:r>
      <w:r w:rsidRPr="0060448D">
        <w:rPr>
          <w:rFonts w:ascii="宋体" w:eastAsia="宋体" w:hAnsi="宋体" w:cs="宋体" w:hint="eastAsia"/>
          <w:vertAlign w:val="superscript"/>
        </w:rPr>
        <w:t>④</w:t>
      </w:r>
      <w:r w:rsidRPr="0060448D">
        <w:rPr>
          <w:rFonts w:ascii="Times New Roman" w:eastAsia="楷体" w:hAnsi="楷体"/>
        </w:rPr>
        <w:t>家借而读之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或因而抄录。抄录未毕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而已能诵其书。以至昼夜忘寝食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惟读书是务</w:t>
      </w:r>
      <w:r w:rsidRPr="0060448D">
        <w:rPr>
          <w:rFonts w:ascii="宋体" w:eastAsia="宋体" w:hAnsi="宋体" w:cs="宋体" w:hint="eastAsia"/>
          <w:vertAlign w:val="superscript"/>
        </w:rPr>
        <w:t>⑤</w:t>
      </w:r>
      <w:r w:rsidRPr="0060448D">
        <w:rPr>
          <w:rFonts w:ascii="Times New Roman" w:eastAsia="楷体" w:hAnsi="楷体"/>
        </w:rPr>
        <w:t>。自幼所作诗赋文字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下笔已如成人。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选自《欧阳文忠公集》附录卷第五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有删改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bdr w:val="single" w:sz="4" w:space="0" w:color="000000"/>
          <w:shd w:val="solid" w:color="D9FFFF" w:fill="auto"/>
        </w:rPr>
        <w:t>注</w:t>
      </w:r>
      <w:r w:rsidRPr="0060448D">
        <w:rPr>
          <w:rFonts w:ascii="宋体" w:eastAsia="宋体" w:hAnsi="宋体" w:cs="宋体" w:hint="eastAsia"/>
          <w:sz w:val="22"/>
        </w:rPr>
        <w:t>①</w:t>
      </w:r>
      <w:r w:rsidRPr="0060448D">
        <w:rPr>
          <w:rFonts w:ascii="Times New Roman" w:eastAsia="仿宋" w:hAnsi="仿宋"/>
          <w:sz w:val="22"/>
        </w:rPr>
        <w:t>孤</w:t>
      </w:r>
      <w:r w:rsidRPr="0060448D">
        <w:rPr>
          <w:rFonts w:ascii="Times New Roman" w:eastAsia="宋体" w:hAnsi="宋体"/>
          <w:sz w:val="22"/>
        </w:rPr>
        <w:t>:</w:t>
      </w:r>
      <w:r w:rsidRPr="0060448D">
        <w:rPr>
          <w:rFonts w:ascii="Times New Roman" w:eastAsia="仿宋" w:hAnsi="仿宋"/>
          <w:sz w:val="22"/>
        </w:rPr>
        <w:t>小时候失去父亲。</w:t>
      </w:r>
      <w:r w:rsidRPr="0060448D">
        <w:rPr>
          <w:rFonts w:ascii="宋体" w:eastAsia="宋体" w:hAnsi="宋体" w:cs="宋体" w:hint="eastAsia"/>
          <w:sz w:val="22"/>
        </w:rPr>
        <w:t>②</w:t>
      </w:r>
      <w:r w:rsidRPr="0060448D">
        <w:rPr>
          <w:rFonts w:ascii="Times New Roman" w:eastAsia="仿宋" w:hAnsi="仿宋"/>
          <w:sz w:val="22"/>
        </w:rPr>
        <w:t>荻</w:t>
      </w:r>
      <w:r w:rsidRPr="0060448D">
        <w:rPr>
          <w:rFonts w:ascii="Times New Roman" w:eastAsia="宋体" w:hAnsi="宋体"/>
          <w:sz w:val="22"/>
        </w:rPr>
        <w:t>:</w:t>
      </w:r>
      <w:r w:rsidRPr="0060448D">
        <w:rPr>
          <w:rFonts w:ascii="Times New Roman" w:eastAsia="仿宋" w:hAnsi="仿宋"/>
          <w:sz w:val="22"/>
        </w:rPr>
        <w:t>多年生草本植物</w:t>
      </w:r>
      <w:r w:rsidRPr="0060448D">
        <w:rPr>
          <w:rFonts w:ascii="Times New Roman" w:eastAsia="宋体" w:hAnsi="宋体"/>
          <w:sz w:val="22"/>
        </w:rPr>
        <w:t>,</w:t>
      </w:r>
      <w:r w:rsidRPr="0060448D">
        <w:rPr>
          <w:rFonts w:ascii="Times New Roman" w:eastAsia="仿宋" w:hAnsi="仿宋"/>
          <w:sz w:val="22"/>
        </w:rPr>
        <w:t>与芦苇相似。</w:t>
      </w:r>
      <w:r w:rsidRPr="0060448D">
        <w:rPr>
          <w:rFonts w:ascii="宋体" w:eastAsia="宋体" w:hAnsi="宋体" w:cs="宋体" w:hint="eastAsia"/>
          <w:sz w:val="22"/>
        </w:rPr>
        <w:t>③</w:t>
      </w:r>
      <w:r w:rsidRPr="0060448D">
        <w:rPr>
          <w:rFonts w:ascii="Times New Roman" w:eastAsia="仿宋" w:hAnsi="仿宋"/>
          <w:sz w:val="22"/>
        </w:rPr>
        <w:t>闾里</w:t>
      </w:r>
      <w:r w:rsidRPr="0060448D">
        <w:rPr>
          <w:rFonts w:ascii="Times New Roman" w:eastAsia="宋体" w:hAnsi="宋体"/>
          <w:sz w:val="22"/>
        </w:rPr>
        <w:t>:</w:t>
      </w:r>
      <w:r w:rsidRPr="0060448D">
        <w:rPr>
          <w:rFonts w:ascii="Times New Roman" w:eastAsia="仿宋" w:hAnsi="仿宋"/>
          <w:sz w:val="22"/>
        </w:rPr>
        <w:t>乡里。</w:t>
      </w:r>
      <w:r w:rsidRPr="0060448D">
        <w:rPr>
          <w:rFonts w:ascii="宋体" w:eastAsia="宋体" w:hAnsi="宋体" w:cs="宋体" w:hint="eastAsia"/>
          <w:sz w:val="22"/>
        </w:rPr>
        <w:t>④</w:t>
      </w:r>
      <w:r w:rsidRPr="0060448D">
        <w:rPr>
          <w:rFonts w:ascii="Times New Roman" w:eastAsia="仿宋" w:hAnsi="仿宋"/>
          <w:sz w:val="22"/>
        </w:rPr>
        <w:t>士人</w:t>
      </w:r>
      <w:r w:rsidRPr="0060448D">
        <w:rPr>
          <w:rFonts w:ascii="Times New Roman" w:eastAsia="宋体" w:hAnsi="宋体"/>
          <w:sz w:val="22"/>
        </w:rPr>
        <w:t>:</w:t>
      </w:r>
      <w:r w:rsidRPr="0060448D">
        <w:rPr>
          <w:rFonts w:ascii="Times New Roman" w:eastAsia="仿宋" w:hAnsi="仿宋"/>
          <w:sz w:val="22"/>
        </w:rPr>
        <w:t>中国古代对文人知识分子的统称</w:t>
      </w:r>
      <w:r w:rsidRPr="0060448D">
        <w:rPr>
          <w:rFonts w:ascii="Times New Roman" w:eastAsia="宋体" w:hAnsi="宋体"/>
          <w:sz w:val="22"/>
        </w:rPr>
        <w:t>,</w:t>
      </w:r>
      <w:r w:rsidRPr="0060448D">
        <w:rPr>
          <w:rFonts w:ascii="Times New Roman" w:eastAsia="仿宋" w:hAnsi="仿宋"/>
          <w:sz w:val="22"/>
        </w:rPr>
        <w:t>此处指读书人。</w:t>
      </w:r>
      <w:r w:rsidRPr="0060448D">
        <w:rPr>
          <w:rFonts w:ascii="宋体" w:eastAsia="宋体" w:hAnsi="宋体" w:cs="宋体" w:hint="eastAsia"/>
          <w:sz w:val="22"/>
        </w:rPr>
        <w:t>⑤</w:t>
      </w:r>
      <w:r w:rsidRPr="0060448D">
        <w:rPr>
          <w:rFonts w:ascii="Times New Roman" w:eastAsia="仿宋" w:hAnsi="仿宋"/>
          <w:sz w:val="22"/>
        </w:rPr>
        <w:t>务</w:t>
      </w:r>
      <w:r w:rsidRPr="0060448D">
        <w:rPr>
          <w:rFonts w:ascii="Times New Roman" w:eastAsia="宋体" w:hAnsi="宋体"/>
          <w:sz w:val="22"/>
        </w:rPr>
        <w:t>:</w:t>
      </w:r>
      <w:r w:rsidRPr="0060448D">
        <w:rPr>
          <w:rFonts w:ascii="Times New Roman" w:eastAsia="仿宋" w:hAnsi="仿宋"/>
          <w:sz w:val="22"/>
        </w:rPr>
        <w:t>致力</w:t>
      </w:r>
      <w:r w:rsidRPr="0060448D">
        <w:rPr>
          <w:rFonts w:ascii="Times New Roman" w:eastAsia="宋体" w:hAnsi="宋体"/>
          <w:sz w:val="22"/>
        </w:rPr>
        <w:t>,</w:t>
      </w:r>
      <w:r w:rsidRPr="0060448D">
        <w:rPr>
          <w:rFonts w:ascii="Times New Roman" w:eastAsia="仿宋" w:hAnsi="仿宋"/>
          <w:sz w:val="22"/>
        </w:rPr>
        <w:t>从事。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下列加点字的解释中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错误的一项是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 xml:space="preserve">　　　　　　　　　　　　　　　　　　　　　　　　　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太夫人</w:t>
      </w:r>
      <w:r w:rsidRPr="0060448D">
        <w:rPr>
          <w:rFonts w:ascii="Times New Roman" w:eastAsia="宋体" w:hAnsi="宋体"/>
          <w:em w:val="dot"/>
        </w:rPr>
        <w:t>以</w:t>
      </w:r>
      <w:r w:rsidRPr="0060448D">
        <w:rPr>
          <w:rFonts w:ascii="Times New Roman" w:eastAsia="宋体" w:hAnsi="宋体"/>
        </w:rPr>
        <w:t>荻画地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教以</w:t>
      </w:r>
      <w:r w:rsidRPr="0060448D">
        <w:rPr>
          <w:rFonts w:ascii="Times New Roman" w:eastAsia="宋体" w:hAnsi="宋体"/>
          <w:em w:val="dot"/>
        </w:rPr>
        <w:t>书</w:t>
      </w:r>
      <w:r w:rsidRPr="0060448D">
        <w:rPr>
          <w:rFonts w:ascii="Times New Roman" w:eastAsia="宋体" w:hAnsi="宋体"/>
        </w:rPr>
        <w:t>字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写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家贫无</w:t>
      </w:r>
      <w:r w:rsidRPr="0060448D">
        <w:rPr>
          <w:rFonts w:ascii="Times New Roman" w:eastAsia="宋体" w:hAnsi="宋体"/>
          <w:em w:val="dot"/>
        </w:rPr>
        <w:t>资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姿色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ab/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  <w:em w:val="dot"/>
        </w:rPr>
        <w:t>及</w:t>
      </w:r>
      <w:r w:rsidRPr="0060448D">
        <w:rPr>
          <w:rFonts w:ascii="Times New Roman" w:eastAsia="宋体" w:hAnsi="宋体"/>
        </w:rPr>
        <w:t>其稍长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等到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结合注释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试着写出下列语句的意思。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欧阳公四岁而孤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家贫无资。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以至昼夜忘寝食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惟读书是务。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欧阳修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自幼所作诗赋文字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下笔已如成人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最根本的原因是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欧阳修聪明过人</w:t>
      </w:r>
      <w:r w:rsidRPr="0060448D">
        <w:rPr>
          <w:rFonts w:ascii="Times New Roman" w:eastAsia="宋体" w:hAnsi="宋体"/>
        </w:rPr>
        <w:tab/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太夫人教子有方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士人家慷慨借书</w:t>
      </w:r>
      <w:r w:rsidRPr="0060448D">
        <w:rPr>
          <w:rFonts w:ascii="Times New Roman" w:eastAsia="宋体" w:hAnsi="宋体"/>
        </w:rPr>
        <w:tab/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欧阳修刻苦攻读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就本文而言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欧阳修值得我们学习的精神有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多选</w:t>
      </w:r>
      <w:r w:rsidRPr="0060448D">
        <w:rPr>
          <w:rFonts w:ascii="Times New Roman" w:eastAsia="宋体" w:hAnsi="宋体"/>
        </w:rPr>
        <w:t>)(4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勤学苦练</w:t>
      </w:r>
      <w:r w:rsidRPr="0060448D">
        <w:rPr>
          <w:rFonts w:ascii="Times New Roman" w:eastAsia="宋体" w:hAnsi="宋体"/>
        </w:rPr>
        <w:tab/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专心致志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志存高远</w:t>
      </w:r>
      <w:r w:rsidRPr="0060448D">
        <w:rPr>
          <w:rFonts w:ascii="Times New Roman" w:eastAsia="宋体" w:hAnsi="宋体"/>
        </w:rPr>
        <w:tab/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勤俭节约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九、习作天地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生活中人人都有自己的本领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让我们来介绍自己的拿手好戏。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题目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</w:rPr>
        <w:t>我学会了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 </w:t>
      </w:r>
    </w:p>
    <w:p w:rsid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t>要求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把题目补充完整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如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书法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舞蹈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钓鱼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炒拿手菜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等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选取具体事例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写出你学习时的感受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>重点突出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要写出真情实感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字左右。</w:t>
      </w: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B50A93" w:rsidRPr="0060448D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B50A93" w:rsidRDefault="00B50A93" w:rsidP="00B50A93">
      <w:pPr>
        <w:spacing w:line="360" w:lineRule="auto"/>
        <w:rPr>
          <w:rFonts w:ascii="Arial" w:eastAsia="微软雅黑" w:hAnsi="微软雅黑"/>
          <w:color w:val="FF0000"/>
          <w:sz w:val="21"/>
        </w:rPr>
      </w:pPr>
      <w:r>
        <w:rPr>
          <w:rFonts w:ascii="Arial" w:eastAsia="微软雅黑" w:hAnsi="微软雅黑"/>
          <w:color w:val="FF0000"/>
        </w:rPr>
        <w:br w:type="page"/>
      </w:r>
    </w:p>
    <w:p w:rsidR="00B50A93" w:rsidRPr="00712C7F" w:rsidRDefault="00B50A93" w:rsidP="00B50A93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第七单元综合练习</w:t>
      </w:r>
    </w:p>
    <w:p w:rsidR="00B50A93" w:rsidRPr="00B50A93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>
        <w:rPr>
          <w:noProof/>
        </w:rPr>
        <w:drawing>
          <wp:inline distT="0" distB="0" distL="0" distR="0" wp14:anchorId="75A03B71" wp14:editId="12EA48A3">
            <wp:extent cx="1784909" cy="431118"/>
            <wp:effectExtent l="0" t="0" r="635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3552" cy="442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莱茵　纯熟　盲人　陶醉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粉墨　曼舞　风雨　妙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Times New Roman" w:eastAsia="宋体" w:hAnsi="宋体"/>
        </w:rPr>
        <w:t>生　行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Times New Roman" w:eastAsia="宋体" w:hAnsi="宋体"/>
        </w:rPr>
        <w:t xml:space="preserve">流　如生　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行云流水　</w:t>
      </w: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栩栩如生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风雨不透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四、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男的正在微弱的烛光下做皮鞋。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我们的童年里有着无穷无尽的故事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那些故事就如天上的星星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数也数不清。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贝多芬说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他是来弹一首曲子给这位姑娘听的。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五、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同情和关爱　卓越的才华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画上的牛画错了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斗牛在搏斗时尾巴是紧紧地夹在两腿中间的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而画上的牛却是摇着尾巴在斗　做任何事情不能凭空想象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也不能迷信权威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俞伯牙　锺子期　音乐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马鞭　亮相　虚实结合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六、</w:t>
      </w:r>
      <w:r w:rsidRPr="00712C7F">
        <w:rPr>
          <w:rFonts w:ascii="Times New Roman" w:eastAsia="宋体" w:hAnsi="宋体"/>
        </w:rPr>
        <w:t>2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4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1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3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5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七、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水天相接　波涛汹涌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宋体" w:eastAsia="宋体" w:hAnsi="宋体" w:cs="宋体" w:hint="eastAsia"/>
        </w:rPr>
        <w:t>①⑦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宋体" w:eastAsia="宋体" w:hAnsi="宋体" w:cs="宋体" w:hint="eastAsia"/>
        </w:rPr>
        <w:t>②③④⑤⑥</w:t>
      </w:r>
      <w:bookmarkStart w:id="0" w:name="_GoBack"/>
      <w:bookmarkEnd w:id="0"/>
      <w:r w:rsidRPr="00712C7F">
        <w:rPr>
          <w:rFonts w:ascii="宋体" w:eastAsia="宋体" w:hAnsi="宋体" w:cs="宋体" w:hint="eastAsia"/>
        </w:rPr>
        <w:t>⑧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音乐艺术巨大的感染力以及音乐家在演奏上卓越的才华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八、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C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>欧阳修四岁时父亲就去世了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家境贫穷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 xml:space="preserve">没有钱供他上学。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以至于</w:t>
      </w:r>
      <w:r w:rsidRPr="00712C7F">
        <w:rPr>
          <w:rFonts w:ascii="Times New Roman" w:eastAsia="宋体" w:hAnsi="宋体"/>
        </w:rPr>
        <w:t>(</w:t>
      </w:r>
      <w:r w:rsidRPr="00712C7F">
        <w:rPr>
          <w:rFonts w:ascii="Times New Roman" w:eastAsia="宋体" w:hAnsi="宋体"/>
        </w:rPr>
        <w:t>欧阳修</w:t>
      </w:r>
      <w:r w:rsidRPr="00712C7F">
        <w:rPr>
          <w:rFonts w:ascii="Times New Roman" w:eastAsia="宋体" w:hAnsi="宋体"/>
        </w:rPr>
        <w:t>)</w:t>
      </w:r>
      <w:r w:rsidRPr="00712C7F">
        <w:rPr>
          <w:rFonts w:ascii="Times New Roman" w:eastAsia="宋体" w:hAnsi="宋体"/>
        </w:rPr>
        <w:t>白天黑夜都废寝忘食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只一心一意努力读书。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D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AB</w:t>
      </w:r>
    </w:p>
    <w:p w:rsidR="00B50A93" w:rsidRPr="00712C7F" w:rsidRDefault="00B50A93" w:rsidP="00B50A9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九、</w:t>
      </w:r>
      <w:r w:rsidRPr="00712C7F">
        <w:rPr>
          <w:rFonts w:ascii="Times New Roman" w:eastAsia="宋体" w:hAnsi="宋体"/>
        </w:rPr>
        <w:t>略</w:t>
      </w:r>
    </w:p>
    <w:p w:rsidR="00647169" w:rsidRPr="00B50A93" w:rsidRDefault="00647169" w:rsidP="00B50A93">
      <w:pPr>
        <w:spacing w:line="360" w:lineRule="auto"/>
      </w:pPr>
    </w:p>
    <w:sectPr w:rsidR="00647169" w:rsidRPr="00B50A93" w:rsidSect="009A0EF0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395" w:rsidRDefault="001A3395" w:rsidP="00815773">
      <w:r>
        <w:separator/>
      </w:r>
    </w:p>
  </w:endnote>
  <w:endnote w:type="continuationSeparator" w:id="0">
    <w:p w:rsidR="001A3395" w:rsidRDefault="001A3395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395" w:rsidRDefault="001A3395" w:rsidP="00815773">
      <w:r>
        <w:separator/>
      </w:r>
    </w:p>
  </w:footnote>
  <w:footnote w:type="continuationSeparator" w:id="0">
    <w:p w:rsidR="001A3395" w:rsidRDefault="001A3395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F0"/>
    <w:rsid w:val="0008679E"/>
    <w:rsid w:val="000C6CB1"/>
    <w:rsid w:val="00111A89"/>
    <w:rsid w:val="00126949"/>
    <w:rsid w:val="00132845"/>
    <w:rsid w:val="001815CC"/>
    <w:rsid w:val="001831FD"/>
    <w:rsid w:val="00197A29"/>
    <w:rsid w:val="001A3395"/>
    <w:rsid w:val="001B1B1F"/>
    <w:rsid w:val="001F1507"/>
    <w:rsid w:val="00241C2F"/>
    <w:rsid w:val="00263DC6"/>
    <w:rsid w:val="00265EC6"/>
    <w:rsid w:val="002A08B3"/>
    <w:rsid w:val="002B758E"/>
    <w:rsid w:val="002F5BDC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4F1A97"/>
    <w:rsid w:val="005412EE"/>
    <w:rsid w:val="005608E6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461B9"/>
    <w:rsid w:val="0097084F"/>
    <w:rsid w:val="009A0EF0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0A93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60BE"/>
    <w:rsid w:val="00EF4BEF"/>
    <w:rsid w:val="00F51A87"/>
    <w:rsid w:val="00F5633E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B03BA0-62A8-4CFB-BCD7-61AF5D92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EF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9A0EF0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363</Words>
  <Characters>2073</Characters>
  <Application>Microsoft Office Word</Application>
  <DocSecurity>0</DocSecurity>
  <Lines>17</Lines>
  <Paragraphs>4</Paragraphs>
  <ScaleCrop>false</ScaleCrop>
  <Company>微软中国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2020-09-05T06:18:00Z</dcterms:created>
  <dcterms:modified xsi:type="dcterms:W3CDTF">2025-08-30T01:27:00Z</dcterms:modified>
</cp:coreProperties>
</file>