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3AC" w:rsidRPr="00B113AC" w:rsidRDefault="00B113AC" w:rsidP="00B113AC">
      <w:pPr>
        <w:pStyle w:val="af3"/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8"/>
        </w:rPr>
      </w:pPr>
      <w:r w:rsidRPr="00B113AC">
        <w:rPr>
          <w:rFonts w:ascii="Times New Roman" w:eastAsia="宋体" w:hAnsi="Times New Roman"/>
          <w:b/>
          <w:color w:val="000000" w:themeColor="text1"/>
          <w:sz w:val="44"/>
        </w:rPr>
        <w:t>Section</w:t>
      </w:r>
      <w:r w:rsidRPr="00B113AC">
        <w:rPr>
          <w:rFonts w:eastAsia="华文隶书"/>
          <w:color w:val="000000" w:themeColor="text1"/>
          <w:sz w:val="44"/>
        </w:rPr>
        <w:t xml:space="preserve"> </w:t>
      </w:r>
      <w:r w:rsidRPr="00B113AC">
        <w:rPr>
          <w:rFonts w:ascii="宋体" w:eastAsia="宋体" w:hAnsi="宋体" w:cs="宋体" w:hint="eastAsia"/>
          <w:color w:val="000000" w:themeColor="text1"/>
          <w:sz w:val="44"/>
        </w:rPr>
        <w:t>Ⅲ</w:t>
      </w:r>
      <w:r w:rsidRPr="00B113AC">
        <w:rPr>
          <w:rFonts w:ascii="Times New Roman" w:eastAsia="宋体" w:hAnsi="宋体"/>
          <w:color w:val="000000" w:themeColor="text1"/>
          <w:sz w:val="44"/>
        </w:rPr>
        <w:t xml:space="preserve">　</w:t>
      </w:r>
      <w:r w:rsidRPr="00B113AC">
        <w:rPr>
          <w:rFonts w:ascii="Times New Roman" w:eastAsia="宋体" w:hAnsi="Times New Roman"/>
          <w:b/>
          <w:color w:val="000000" w:themeColor="text1"/>
          <w:sz w:val="44"/>
        </w:rPr>
        <w:t>Discovering</w:t>
      </w:r>
      <w:r w:rsidRPr="00B113AC">
        <w:rPr>
          <w:rFonts w:eastAsia="华文隶书"/>
          <w:color w:val="000000" w:themeColor="text1"/>
          <w:sz w:val="44"/>
        </w:rPr>
        <w:t xml:space="preserve"> </w:t>
      </w:r>
      <w:r w:rsidRPr="00B113AC">
        <w:rPr>
          <w:rFonts w:ascii="Times New Roman" w:eastAsia="宋体" w:hAnsi="Times New Roman"/>
          <w:b/>
          <w:color w:val="000000" w:themeColor="text1"/>
          <w:sz w:val="44"/>
        </w:rPr>
        <w:t>Useful</w:t>
      </w:r>
      <w:r w:rsidRPr="00B113AC">
        <w:rPr>
          <w:rFonts w:eastAsia="华文隶书"/>
          <w:color w:val="000000" w:themeColor="text1"/>
          <w:sz w:val="44"/>
        </w:rPr>
        <w:t xml:space="preserve"> </w:t>
      </w:r>
      <w:r w:rsidRPr="00B113AC">
        <w:rPr>
          <w:rFonts w:ascii="Times New Roman" w:eastAsia="宋体" w:hAnsi="Times New Roman"/>
          <w:b/>
          <w:color w:val="000000" w:themeColor="text1"/>
          <w:sz w:val="44"/>
        </w:rPr>
        <w:t>Structures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课后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·</w:t>
      </w:r>
      <w:r w:rsidRPr="00912A8C">
        <w:rPr>
          <w:rFonts w:ascii="Times New Roman" w:eastAsia="方正宋黑简体" w:hAnsi="Times New Roman"/>
          <w:color w:val="000000" w:themeColor="text1"/>
          <w:szCs w:val="21"/>
        </w:rPr>
        <w:t>训练提升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一、单句语法填空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.When I opened the door,I found the fallen leaves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(cover) the ground.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covering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.I heard her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(sing) an English song when I passed by her room.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singing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.She noticed the classroom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(clean) by the monitor when she came in.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being cleaned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.I’m very sorry to keep you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(wait).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waiting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.With an old man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(lead) the way,we had no difficulty finding the village.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leading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.It’s wrong to leave the water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(run).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running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(taste) good and sweet,this kind of apple was soon sold out in the market.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Tasting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(judge) from his appearance,he is a rich man.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Judging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二、完成句子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随着时间的流逝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我学到了很多实用的技能。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,I have learned many practical skills.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With time going on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她抱着许多书走进了房间。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She came into the house,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carrying a lot of books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我不能让你像这样在教室里大声喧哗。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I can’t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 the classroom like this.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have you speaking aloud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虽然住得离学校很远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但他们每天早上都很早来上学。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,they come to school early in the morning every day.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Living far away from school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洗完手之后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男孩就让水一直流着。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The boy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after he washed his hands.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lastRenderedPageBreak/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left the water running 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同学们小声地说着话走出了教室。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The students went out of the classroom,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talking in a low voice</w:t>
      </w:r>
    </w:p>
    <w:p w:rsidR="00C17814" w:rsidRPr="00A2223F" w:rsidRDefault="00C17814" w:rsidP="00C1781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A2223F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.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学了大约十年的英语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,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我的英语水平很好。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,I have a good command of English.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Having studied English for about ten years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三、完形填空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Jean was a nurse who worked in a children’s hospital.One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there was a big dance at the hospital.Most of the doctors and nurses would be there,but of course some had to be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to look after the children,and Jean wasn’t one of the lucky ones who were free to go to the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.While her friends were getting ready to the dance,she felt very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4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for herself.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She went to each sick child one after the other and said good night,until she came to one little boy whom she was very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5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of.His name was Dicky,and he was eleven,but he already talked like a(n)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6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.Poor Dicky had a very serious illness,and now he was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7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able to move any part of his body except his hands.Jean knew that he would never get any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8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,but he was always happy and always thinking about other people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9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himself.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He knew that Jean loved dancing,so now,when she came to say good night to him,he greeted her with the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10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,“I’m very sorry that you have to miss the dance because of us.But we’re going to have a party for you.If you look in my drawer,you’ll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11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a piece of cake.I saved it from my supper today,so it’s quite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12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.And there’s also a shilling(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先令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) there,which my mother gave me last week.You can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13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something to drink with that.” “And I’d get up and dance with you myself if I were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14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to,” he added.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Suddenly the hospital dance seemed very far away and not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15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at all to Jean. 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.A.noon</w:t>
      </w:r>
      <w:r>
        <w:rPr>
          <w:rFonts w:ascii="Times New Roman" w:eastAsia="宋体" w:hAnsi="Times New Roman"/>
          <w:color w:val="000000" w:themeColor="text1"/>
          <w:szCs w:val="21"/>
        </w:rPr>
        <w:t xml:space="preserve">　　　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912A8C">
        <w:rPr>
          <w:rFonts w:ascii="Times New Roman" w:eastAsia="宋体" w:hAnsi="Times New Roman"/>
          <w:color w:val="000000" w:themeColor="text1"/>
          <w:szCs w:val="21"/>
        </w:rPr>
        <w:t>B.morning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C.afternoon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D.evening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由下文的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“When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she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had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to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start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work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that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evening”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可知舞会是在晚上举行。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.A.stayed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B.left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C.sat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D.sent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由前一句内容可知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大部分医生和护士将要参加舞会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当然有些不能去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他们会被留下来照顾孩子们。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stay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停留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”;leave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留下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”;sit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坐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”;send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送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.A.dance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B.concert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C.film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D.play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lastRenderedPageBreak/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由上一句中的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“big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dance”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,Jean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不能去参加舞会。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dance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舞会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”;concert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音乐会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”;film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电影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”;play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戏剧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.A.pleased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B.glad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C.sorry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D.happy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由于不能去参加舞会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她为自己感到遗憾。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.A.fond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B.tired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C.liked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D.sick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通过这个小孩子的言行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我们可以看出这是一个讨人喜欢的孩子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因此用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fond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fond“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喜爱的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”;tired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疲劳的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厌倦的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”;like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喜欢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”;sick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生病的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.A.adult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B.doctor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C.child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D.actor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他只有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11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岁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和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但是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(but)”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以及小孩子的话语可知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这个小孩子说话就像个大人。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.A.hardly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B.almost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C.nearly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D.never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由前面的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“a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very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serious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illness”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可知他几乎不能动。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hardly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几乎不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”;almost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几乎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”;nearly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几乎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”;never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从不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.A.better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B.worse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C.taller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D.thinner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由下文的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但是他总是很快乐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可知他不能再康复了。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.A.instead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B.instead of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C.and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D.before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句中的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“other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people”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和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“himself”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是平行成分。句意为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他总是为别人考虑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而不是考虑自己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。故用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instead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of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.A.words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B.sentence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C.message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D.passage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下文就是他说的话语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因此用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words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word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词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话语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”;sentence“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句子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”;message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信息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”;passage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文章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.A.look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B.find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C.have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D.take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由前面的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“look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my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drawer”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可知此处应用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find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你就会发现一块蛋糕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look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看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”;find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发现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”;have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有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”;take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取走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带走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.A.delicious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B.fresh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C.expensive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D.big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由前面的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“I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saved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from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my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supper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today”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可知蛋糕是今天晚饭时节省下来的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因此应是很新鲜的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(fresh)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delicious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可口的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”;expensive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昂贵的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”;big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大的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.A.borrow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B.buy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C.catch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D.bring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由上一句中提到的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“a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shilling”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应表示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买点东西喝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borrow“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借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”;buy“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买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”;catch“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抓住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”;bring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带来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14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.A.willing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B.ready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C.glad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D.able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C17814" w:rsidRPr="00A2223F" w:rsidRDefault="00C17814" w:rsidP="00C1781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5F2468">
        <w:rPr>
          <w:rFonts w:ascii="Times New Roman" w:eastAsia="黑体" w:hAnsi="Times New Roman"/>
          <w:color w:val="FF0000"/>
          <w:szCs w:val="21"/>
        </w:rPr>
        <w:t>解析</w:t>
      </w:r>
      <w:r w:rsidRPr="005F2468">
        <w:rPr>
          <w:rFonts w:ascii="Times New Roman" w:eastAsia="黑体" w:hAnsi="Times New Roman"/>
          <w:color w:val="FF0000"/>
          <w:szCs w:val="21"/>
        </w:rPr>
        <w:t>:</w:t>
      </w:r>
      <w:r w:rsidRPr="00A2223F">
        <w:rPr>
          <w:rFonts w:ascii="Times New Roman" w:eastAsia="楷体" w:hAnsi="Times New Roman"/>
          <w:color w:val="000000" w:themeColor="text1"/>
          <w:szCs w:val="21"/>
        </w:rPr>
        <w:t>这个孩子不能动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,</w:t>
      </w:r>
      <w:r w:rsidRPr="00A2223F">
        <w:rPr>
          <w:rFonts w:ascii="Times New Roman" w:eastAsia="楷体" w:hAnsi="Times New Roman"/>
          <w:color w:val="000000" w:themeColor="text1"/>
          <w:szCs w:val="21"/>
        </w:rPr>
        <w:t>此句想表达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“</w:t>
      </w:r>
      <w:r w:rsidRPr="00A2223F">
        <w:rPr>
          <w:rFonts w:ascii="Times New Roman" w:eastAsia="楷体" w:hAnsi="Times New Roman"/>
          <w:color w:val="000000" w:themeColor="text1"/>
          <w:szCs w:val="21"/>
        </w:rPr>
        <w:t>如果我能跳舞的话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,</w:t>
      </w:r>
      <w:r w:rsidRPr="00A2223F">
        <w:rPr>
          <w:rFonts w:ascii="Times New Roman" w:eastAsia="楷体" w:hAnsi="Times New Roman"/>
          <w:color w:val="000000" w:themeColor="text1"/>
          <w:szCs w:val="21"/>
        </w:rPr>
        <w:t>我就站起来和你跳了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”</w:t>
      </w:r>
      <w:r w:rsidRPr="00A2223F">
        <w:rPr>
          <w:rFonts w:ascii="Times New Roman" w:eastAsia="楷体" w:hAnsi="Times New Roman"/>
          <w:color w:val="000000" w:themeColor="text1"/>
          <w:szCs w:val="21"/>
        </w:rPr>
        <w:t>。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willing“</w:t>
      </w:r>
      <w:r w:rsidRPr="00A2223F">
        <w:rPr>
          <w:rFonts w:ascii="Times New Roman" w:eastAsia="楷体" w:hAnsi="Times New Roman"/>
          <w:color w:val="000000" w:themeColor="text1"/>
          <w:szCs w:val="21"/>
        </w:rPr>
        <w:t>愿意的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”;ready“</w:t>
      </w:r>
      <w:r w:rsidRPr="00A2223F">
        <w:rPr>
          <w:rFonts w:ascii="Times New Roman" w:eastAsia="楷体" w:hAnsi="Times New Roman"/>
          <w:color w:val="000000" w:themeColor="text1"/>
          <w:szCs w:val="21"/>
        </w:rPr>
        <w:t>准备好的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”;glad“</w:t>
      </w:r>
      <w:r w:rsidRPr="00A2223F">
        <w:rPr>
          <w:rFonts w:ascii="Times New Roman" w:eastAsia="楷体" w:hAnsi="Times New Roman"/>
          <w:color w:val="000000" w:themeColor="text1"/>
          <w:szCs w:val="21"/>
        </w:rPr>
        <w:t>高兴的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”;able“</w:t>
      </w:r>
      <w:r w:rsidRPr="00A2223F">
        <w:rPr>
          <w:rFonts w:ascii="Times New Roman" w:eastAsia="楷体" w:hAnsi="Times New Roman"/>
          <w:color w:val="000000" w:themeColor="text1"/>
          <w:szCs w:val="21"/>
        </w:rPr>
        <w:t>能够的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”</w:t>
      </w:r>
      <w:r w:rsidRPr="00A2223F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bookmarkStart w:id="0" w:name="_GoBack"/>
      <w:bookmarkEnd w:id="0"/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15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.A.important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B.happy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C.necessary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D.possible</w:t>
      </w:r>
    </w:p>
    <w:p w:rsidR="00704501" w:rsidRPr="00912A8C" w:rsidRDefault="00704501" w:rsidP="007045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B113AC" w:rsidRPr="00704501" w:rsidRDefault="00704501" w:rsidP="00B113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全文描述了护士的心理变化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孩子的话语感动了她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因此她觉得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舞会根本就不重要了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important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重要的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”;happy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高兴的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”;necessary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必要的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”;possible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可能的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sectPr w:rsidR="00B113AC" w:rsidRPr="00704501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15A" w:rsidRDefault="0050515A" w:rsidP="00B113AC">
      <w:r>
        <w:separator/>
      </w:r>
    </w:p>
  </w:endnote>
  <w:endnote w:type="continuationSeparator" w:id="0">
    <w:p w:rsidR="0050515A" w:rsidRDefault="0050515A" w:rsidP="00B11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15A" w:rsidRDefault="0050515A" w:rsidP="00B113AC">
      <w:r>
        <w:separator/>
      </w:r>
    </w:p>
  </w:footnote>
  <w:footnote w:type="continuationSeparator" w:id="0">
    <w:p w:rsidR="0050515A" w:rsidRDefault="0050515A" w:rsidP="00B11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A3699"/>
    <w:rsid w:val="003D43C0"/>
    <w:rsid w:val="0040549F"/>
    <w:rsid w:val="00414DA6"/>
    <w:rsid w:val="00422569"/>
    <w:rsid w:val="00431977"/>
    <w:rsid w:val="00442C5A"/>
    <w:rsid w:val="00450E14"/>
    <w:rsid w:val="00452D16"/>
    <w:rsid w:val="00491F76"/>
    <w:rsid w:val="00492EAA"/>
    <w:rsid w:val="0050515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04501"/>
    <w:rsid w:val="00726BCF"/>
    <w:rsid w:val="00766E56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113AC"/>
    <w:rsid w:val="00B36B08"/>
    <w:rsid w:val="00B54CCF"/>
    <w:rsid w:val="00BC3693"/>
    <w:rsid w:val="00BE2C0C"/>
    <w:rsid w:val="00C17814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D77BF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B113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B113AC"/>
    <w:rPr>
      <w:sz w:val="18"/>
      <w:szCs w:val="18"/>
    </w:rPr>
  </w:style>
  <w:style w:type="paragraph" w:styleId="af2">
    <w:name w:val="footer"/>
    <w:basedOn w:val="a"/>
    <w:link w:val="Char4"/>
    <w:unhideWhenUsed/>
    <w:rsid w:val="00B113A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B113AC"/>
    <w:rPr>
      <w:sz w:val="18"/>
      <w:szCs w:val="18"/>
    </w:rPr>
  </w:style>
  <w:style w:type="paragraph" w:customStyle="1" w:styleId="af3">
    <w:name w:val="二级章节"/>
    <w:basedOn w:val="a"/>
    <w:qFormat/>
    <w:rsid w:val="00B113AC"/>
    <w:pPr>
      <w:outlineLvl w:val="2"/>
    </w:pPr>
    <w:rPr>
      <w:rFonts w:ascii="NEU-BZ-S92" w:eastAsia="方正书宋_GBK" w:hAnsi="NEU-BZ-S92" w:cstheme="minorBidi"/>
      <w:color w:val="000000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684</Words>
  <Characters>3899</Characters>
  <Application>Microsoft Office Word</Application>
  <DocSecurity>0</DocSecurity>
  <Lines>32</Lines>
  <Paragraphs>9</Paragraphs>
  <ScaleCrop>false</ScaleCrop>
  <Company>ITSK.com</Company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5</cp:revision>
  <dcterms:created xsi:type="dcterms:W3CDTF">2021-09-03T00:56:00Z</dcterms:created>
  <dcterms:modified xsi:type="dcterms:W3CDTF">2024-03-18T05:51:00Z</dcterms:modified>
</cp:coreProperties>
</file>