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360" w:rsidRPr="002843DF" w:rsidRDefault="006C7360" w:rsidP="006C7360">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8</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欧洲的思想解放运动</w:t>
      </w:r>
    </w:p>
    <w:p w:rsidR="006C7360" w:rsidRPr="000E3931" w:rsidRDefault="006C7360" w:rsidP="006C7360">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6C7360" w:rsidRPr="000E3931" w:rsidRDefault="006C7360" w:rsidP="006C7360">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但丁在《神曲》中说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不要再期待我和你说话、向你示意了</w:t>
      </w:r>
      <w:r w:rsidRPr="000E3931">
        <w:rPr>
          <w:rFonts w:ascii="Times New Roman" w:eastAsia="宋体" w:hAnsi="宋体"/>
        </w:rPr>
        <w:t>,</w:t>
      </w:r>
      <w:r w:rsidRPr="000E3931">
        <w:rPr>
          <w:rFonts w:ascii="Times New Roman" w:eastAsia="宋体" w:hAnsi="宋体"/>
        </w:rPr>
        <w:t>你的意志已经自由、正直和健全</w:t>
      </w:r>
      <w:r w:rsidRPr="000E3931">
        <w:rPr>
          <w:rFonts w:ascii="Times New Roman" w:eastAsia="宋体" w:hAnsi="宋体"/>
        </w:rPr>
        <w:t>,</w:t>
      </w:r>
      <w:r w:rsidRPr="000E3931">
        <w:rPr>
          <w:rFonts w:ascii="Times New Roman" w:eastAsia="宋体" w:hAnsi="宋体"/>
        </w:rPr>
        <w:t>如果不按照它想要做的去做就是错误</w:t>
      </w:r>
      <w:r w:rsidRPr="000E3931">
        <w:rPr>
          <w:rFonts w:ascii="Times New Roman" w:eastAsia="宋体" w:hAnsi="宋体"/>
        </w:rPr>
        <w:t>;</w:t>
      </w:r>
      <w:r w:rsidRPr="000E3931">
        <w:rPr>
          <w:rFonts w:ascii="Times New Roman" w:eastAsia="宋体" w:hAnsi="宋体"/>
        </w:rPr>
        <w:t>所以我为你戴上王冠和法冠</w:t>
      </w:r>
      <w:r w:rsidRPr="000E3931">
        <w:rPr>
          <w:rFonts w:ascii="Times New Roman" w:eastAsia="宋体" w:hAnsi="宋体"/>
        </w:rPr>
        <w:t>,</w:t>
      </w:r>
      <w:r w:rsidRPr="000E3931">
        <w:rPr>
          <w:rFonts w:ascii="Times New Roman" w:eastAsia="宋体" w:hAnsi="宋体"/>
        </w:rPr>
        <w:t>以此宣告你成为自己的主宰。</w:t>
      </w:r>
      <w:r w:rsidRPr="000E3931">
        <w:rPr>
          <w:rFonts w:ascii="Times New Roman" w:eastAsia="宋体" w:hAnsi="Times New Roman" w:cs="Times New Roman"/>
        </w:rPr>
        <w:t>”</w:t>
      </w:r>
      <w:r w:rsidRPr="000E3931">
        <w:rPr>
          <w:rFonts w:ascii="Times New Roman" w:eastAsia="宋体" w:hAnsi="宋体"/>
        </w:rPr>
        <w:t>这反映了文艺复兴</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导致极端个人主义泛滥</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实质是古典文学的新生</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冲击了封建教会的权威</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闪耀着科学理性的光芒</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你的意志已经自由、正直和健全</w:t>
      </w:r>
      <w:r w:rsidRPr="000E3931">
        <w:rPr>
          <w:rFonts w:ascii="Times New Roman" w:eastAsia="宋体" w:hAnsi="宋体"/>
        </w:rPr>
        <w:t>,</w:t>
      </w:r>
      <w:r w:rsidRPr="000E3931">
        <w:rPr>
          <w:rFonts w:ascii="Times New Roman" w:eastAsia="楷体" w:hAnsi="楷体"/>
        </w:rPr>
        <w:t>如果不按照它想要做的去做就是错误</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可知其强调个人意志的自由</w:t>
      </w:r>
      <w:r w:rsidRPr="000E3931">
        <w:rPr>
          <w:rFonts w:ascii="Times New Roman" w:eastAsia="宋体" w:hAnsi="宋体"/>
        </w:rPr>
        <w:t>,</w:t>
      </w:r>
      <w:r w:rsidRPr="000E3931">
        <w:rPr>
          <w:rFonts w:ascii="Times New Roman" w:eastAsia="楷体" w:hAnsi="楷体"/>
        </w:rPr>
        <w:t>强调人文主义</w:t>
      </w:r>
      <w:r w:rsidRPr="000E3931">
        <w:rPr>
          <w:rFonts w:ascii="Times New Roman" w:eastAsia="宋体" w:hAnsi="宋体"/>
        </w:rPr>
        <w:t>,</w:t>
      </w:r>
      <w:r w:rsidRPr="000E3931">
        <w:rPr>
          <w:rFonts w:ascii="Times New Roman" w:eastAsia="楷体" w:hAnsi="楷体"/>
        </w:rPr>
        <w:t>反对封建教会的权威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材料与极端个人主义无关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文艺复兴的实质是宣扬资产阶级的文化</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;D</w:t>
      </w:r>
      <w:r w:rsidRPr="000E3931">
        <w:rPr>
          <w:rFonts w:ascii="Times New Roman" w:eastAsia="楷体" w:hAnsi="楷体"/>
        </w:rPr>
        <w:t>项是指启蒙运动</w:t>
      </w:r>
      <w:r w:rsidRPr="000E3931">
        <w:rPr>
          <w:rFonts w:ascii="Times New Roman" w:eastAsia="宋体" w:hAnsi="宋体"/>
        </w:rPr>
        <w:t>,</w:t>
      </w:r>
      <w:r w:rsidRPr="000E3931">
        <w:rPr>
          <w:rFonts w:ascii="Times New Roman" w:eastAsia="楷体" w:hAnsi="楷体"/>
        </w:rPr>
        <w:t>排除。</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在法国作家拉伯雷</w:t>
      </w:r>
      <w:r w:rsidRPr="000E3931">
        <w:rPr>
          <w:rFonts w:ascii="Times New Roman" w:eastAsia="宋体" w:hAnsi="宋体"/>
        </w:rPr>
        <w:t>(</w:t>
      </w:r>
      <w:r w:rsidRPr="000E3931">
        <w:rPr>
          <w:rFonts w:ascii="Times New Roman" w:eastAsia="宋体" w:hAnsi="宋体"/>
        </w:rPr>
        <w:t>约</w:t>
      </w:r>
      <w:r w:rsidRPr="000E3931">
        <w:rPr>
          <w:rFonts w:ascii="Times New Roman" w:eastAsia="宋体" w:hAnsi="宋体"/>
        </w:rPr>
        <w:t>1494</w:t>
      </w:r>
      <w:r w:rsidRPr="000E3931">
        <w:rPr>
          <w:rFonts w:ascii="Times New Roman" w:eastAsia="宋体" w:hAnsi="Times New Roman" w:cs="Times New Roman"/>
        </w:rPr>
        <w:t>—</w:t>
      </w:r>
      <w:r w:rsidRPr="000E3931">
        <w:rPr>
          <w:rFonts w:ascii="Times New Roman" w:eastAsia="宋体" w:hAnsi="宋体"/>
        </w:rPr>
        <w:t>1553</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的一部小说中</w:t>
      </w:r>
      <w:r w:rsidRPr="000E3931">
        <w:rPr>
          <w:rFonts w:ascii="Times New Roman" w:eastAsia="宋体" w:hAnsi="宋体"/>
        </w:rPr>
        <w:t>,</w:t>
      </w:r>
      <w:r w:rsidRPr="000E3931">
        <w:rPr>
          <w:rFonts w:ascii="Times New Roman" w:eastAsia="宋体" w:hAnsi="宋体"/>
        </w:rPr>
        <w:t>主人公卡冈都亚是能创造和支配自己命运的巨人</w:t>
      </w:r>
      <w:r w:rsidRPr="000E3931">
        <w:rPr>
          <w:rFonts w:ascii="Times New Roman" w:eastAsia="宋体" w:hAnsi="宋体"/>
        </w:rPr>
        <w:t>,</w:t>
      </w:r>
      <w:r w:rsidRPr="000E3931">
        <w:rPr>
          <w:rFonts w:ascii="Times New Roman" w:eastAsia="宋体" w:hAnsi="宋体"/>
        </w:rPr>
        <w:t>他有着强烈的求知欲</w:t>
      </w:r>
      <w:r w:rsidRPr="000E3931">
        <w:rPr>
          <w:rFonts w:ascii="Times New Roman" w:eastAsia="宋体" w:hAnsi="宋体"/>
        </w:rPr>
        <w:t>,</w:t>
      </w:r>
      <w:r w:rsidRPr="000E3931">
        <w:rPr>
          <w:rFonts w:ascii="Times New Roman" w:eastAsia="宋体" w:hAnsi="宋体"/>
        </w:rPr>
        <w:t>并积极投身社会实践</w:t>
      </w:r>
      <w:r w:rsidRPr="000E3931">
        <w:rPr>
          <w:rFonts w:ascii="Times New Roman" w:eastAsia="宋体" w:hAnsi="宋体"/>
        </w:rPr>
        <w:t>,</w:t>
      </w:r>
      <w:r w:rsidRPr="000E3931">
        <w:rPr>
          <w:rFonts w:ascii="Times New Roman" w:eastAsia="宋体" w:hAnsi="宋体"/>
        </w:rPr>
        <w:t>具有冒险与创造精神。该作品反映了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神灵崇拜遭到抵制</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宗教改革促进了思想觉醒</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人的价值受到颂扬</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启蒙思想获得了普遍认同</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宋体"/>
        </w:rPr>
        <w:t>,</w:t>
      </w:r>
      <w:r w:rsidRPr="000E3931">
        <w:rPr>
          <w:rFonts w:ascii="Times New Roman" w:eastAsia="楷体" w:hAnsi="楷体"/>
        </w:rPr>
        <w:t>可知作者通过对主人公卡冈都亚的描述</w:t>
      </w:r>
      <w:r w:rsidRPr="000E3931">
        <w:rPr>
          <w:rFonts w:ascii="Times New Roman" w:eastAsia="宋体" w:hAnsi="宋体"/>
        </w:rPr>
        <w:t>,</w:t>
      </w:r>
      <w:r w:rsidRPr="000E3931">
        <w:rPr>
          <w:rFonts w:ascii="Times New Roman" w:eastAsia="楷体" w:hAnsi="楷体"/>
        </w:rPr>
        <w:t>颂扬了人的价值和作用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项符合题意</w:t>
      </w:r>
      <w:r w:rsidRPr="000E3931">
        <w:rPr>
          <w:rFonts w:ascii="Times New Roman" w:eastAsia="宋体" w:hAnsi="宋体"/>
        </w:rPr>
        <w:t>;</w:t>
      </w:r>
      <w:r w:rsidRPr="000E3931">
        <w:rPr>
          <w:rFonts w:ascii="Times New Roman" w:eastAsia="楷体" w:hAnsi="楷体"/>
        </w:rPr>
        <w:t>材料没有反映</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w:t>
      </w:r>
      <w:r w:rsidRPr="000E3931">
        <w:rPr>
          <w:rFonts w:ascii="Times New Roman" w:eastAsia="宋体" w:hAnsi="宋体"/>
        </w:rPr>
        <w:t>,</w:t>
      </w:r>
      <w:r w:rsidRPr="000E3931">
        <w:rPr>
          <w:rFonts w:ascii="Times New Roman" w:eastAsia="楷体" w:hAnsi="楷体"/>
        </w:rPr>
        <w:t>排除。</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《仲夏夜之梦》是莎士比亚喜剧作品的巅峰之作</w:t>
      </w:r>
      <w:r w:rsidRPr="000E3931">
        <w:rPr>
          <w:rFonts w:ascii="Times New Roman" w:eastAsia="宋体" w:hAnsi="宋体"/>
        </w:rPr>
        <w:t>,</w:t>
      </w:r>
      <w:r w:rsidRPr="000E3931">
        <w:rPr>
          <w:rFonts w:ascii="Times New Roman" w:eastAsia="宋体" w:hAnsi="宋体"/>
        </w:rPr>
        <w:t>以富有幻想色彩的浪漫情调在轻快的节奏中展现出人们对恋爱自由、婚姻自主的渴望</w:t>
      </w:r>
      <w:r w:rsidRPr="000E3931">
        <w:rPr>
          <w:rFonts w:ascii="Times New Roman" w:eastAsia="宋体" w:hAnsi="宋体"/>
        </w:rPr>
        <w:t>,</w:t>
      </w:r>
      <w:r w:rsidRPr="000E3931">
        <w:rPr>
          <w:rFonts w:ascii="Times New Roman" w:eastAsia="宋体" w:hAnsi="宋体"/>
        </w:rPr>
        <w:t>对美好生活的憧憬与向往。该作品所体现的时代精神是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享乐主义</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禁欲主义</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人文主义</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民生主义</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展现出人们对恋爱自由、婚姻自主的渴望</w:t>
      </w:r>
      <w:r w:rsidRPr="000E3931">
        <w:rPr>
          <w:rFonts w:ascii="Times New Roman" w:eastAsia="宋体" w:hAnsi="宋体"/>
        </w:rPr>
        <w:t>,</w:t>
      </w:r>
      <w:r w:rsidRPr="000E3931">
        <w:rPr>
          <w:rFonts w:ascii="Times New Roman" w:eastAsia="楷体" w:hAnsi="楷体"/>
        </w:rPr>
        <w:t>对美好生活的憧憬与向往</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体现了人对自我价值、自我生活的追求</w:t>
      </w:r>
      <w:r w:rsidRPr="000E3931">
        <w:rPr>
          <w:rFonts w:ascii="Times New Roman" w:eastAsia="宋体" w:hAnsi="宋体"/>
        </w:rPr>
        <w:t>,</w:t>
      </w:r>
      <w:r w:rsidRPr="000E3931">
        <w:rPr>
          <w:rFonts w:ascii="Times New Roman" w:eastAsia="楷体" w:hAnsi="楷体"/>
        </w:rPr>
        <w:t>肯定了人和人的价值及价值追求</w:t>
      </w:r>
      <w:r w:rsidRPr="000E3931">
        <w:rPr>
          <w:rFonts w:ascii="Times New Roman" w:eastAsia="宋体" w:hAnsi="宋体"/>
        </w:rPr>
        <w:t>,</w:t>
      </w:r>
      <w:r w:rsidRPr="000E3931">
        <w:rPr>
          <w:rFonts w:ascii="Times New Roman" w:eastAsia="楷体" w:hAnsi="楷体"/>
        </w:rPr>
        <w:t>这是人文主义的反映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三项均不符合题意</w:t>
      </w:r>
      <w:r w:rsidRPr="000E3931">
        <w:rPr>
          <w:rFonts w:ascii="Times New Roman" w:eastAsia="宋体" w:hAnsi="宋体"/>
        </w:rPr>
        <w:t>,</w:t>
      </w:r>
      <w:r w:rsidRPr="000E3931">
        <w:rPr>
          <w:rFonts w:ascii="Times New Roman" w:eastAsia="楷体" w:hAnsi="楷体"/>
        </w:rPr>
        <w:t>排除。</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导致由图</w:t>
      </w:r>
      <w:r w:rsidRPr="000E3931">
        <w:rPr>
          <w:rFonts w:ascii="Times New Roman" w:eastAsia="宋体" w:hAnsi="宋体"/>
        </w:rPr>
        <w:t>1</w:t>
      </w:r>
      <w:proofErr w:type="gramStart"/>
      <w:r w:rsidRPr="000E3931">
        <w:rPr>
          <w:rFonts w:ascii="Times New Roman" w:eastAsia="宋体" w:hAnsi="宋体"/>
        </w:rPr>
        <w:t>向图</w:t>
      </w:r>
      <w:proofErr w:type="gramEnd"/>
      <w:r w:rsidRPr="000E3931">
        <w:rPr>
          <w:rFonts w:ascii="Times New Roman" w:eastAsia="宋体" w:hAnsi="宋体"/>
        </w:rPr>
        <w:t>2</w:t>
      </w:r>
      <w:r w:rsidRPr="000E3931">
        <w:rPr>
          <w:rFonts w:ascii="Times New Roman" w:eastAsia="宋体" w:hAnsi="宋体"/>
        </w:rPr>
        <w:t>转变的主要原因是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lastRenderedPageBreak/>
        <w:drawing>
          <wp:inline distT="0" distB="0" distL="0" distR="0" wp14:anchorId="41C2DD63" wp14:editId="6BB40863">
            <wp:extent cx="1802880" cy="862560"/>
            <wp:effectExtent l="0" t="0" r="0" b="0"/>
            <wp:docPr id="245" name="HLGXQCRG56X.eps" descr="id:21474997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4.jpeg"/>
                    <pic:cNvPicPr/>
                  </pic:nvPicPr>
                  <pic:blipFill>
                    <a:blip r:embed="rId6"/>
                    <a:stretch>
                      <a:fillRect/>
                    </a:stretch>
                  </pic:blipFill>
                  <pic:spPr>
                    <a:xfrm>
                      <a:off x="0" y="0"/>
                      <a:ext cx="1802880" cy="862560"/>
                    </a:xfrm>
                    <a:prstGeom prst="rect">
                      <a:avLst/>
                    </a:prstGeom>
                  </pic:spPr>
                </pic:pic>
              </a:graphicData>
            </a:graphic>
          </wp:inline>
        </w:drawing>
      </w:r>
    </w:p>
    <w:p w:rsidR="006C7360" w:rsidRPr="000E3931" w:rsidRDefault="006C7360" w:rsidP="006C7360">
      <w:pPr>
        <w:tabs>
          <w:tab w:val="left" w:pos="1871"/>
          <w:tab w:val="left" w:pos="3407"/>
          <w:tab w:val="left" w:pos="4949"/>
          <w:tab w:val="left" w:pos="6599"/>
        </w:tabs>
        <w:jc w:val="center"/>
        <w:rPr>
          <w:rFonts w:ascii="Times New Roman" w:eastAsia="宋体" w:hAnsi="宋体"/>
        </w:rPr>
      </w:pPr>
      <w:r w:rsidRPr="000E3931">
        <w:rPr>
          <w:rFonts w:ascii="Times New Roman" w:eastAsia="楷体" w:hAnsi="楷体"/>
        </w:rPr>
        <w:t>图</w:t>
      </w:r>
      <w:r w:rsidRPr="000E3931">
        <w:rPr>
          <w:rFonts w:ascii="Times New Roman" w:eastAsia="宋体" w:hAnsi="宋体"/>
        </w:rPr>
        <w:t>1</w:t>
      </w:r>
      <w:r w:rsidRPr="000E3931">
        <w:rPr>
          <w:rFonts w:ascii="Times New Roman" w:eastAsia="宋体" w:hAnsi="宋体"/>
        </w:rPr>
        <w:t xml:space="preserve">　</w:t>
      </w:r>
      <w:r w:rsidRPr="000E3931">
        <w:rPr>
          <w:rFonts w:ascii="Times New Roman" w:eastAsia="楷体" w:hAnsi="楷体"/>
        </w:rPr>
        <w:t>中世纪欧洲社会结构示意图</w:t>
      </w:r>
    </w:p>
    <w:p w:rsidR="006C7360" w:rsidRPr="000E3931" w:rsidRDefault="006C7360" w:rsidP="006C7360">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74B2AD9B" wp14:editId="05BB0607">
            <wp:extent cx="1714320" cy="1015560"/>
            <wp:effectExtent l="0" t="0" r="0" b="0"/>
            <wp:docPr id="246" name="HLGXQCRG57X.eps" descr="id:21474998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5.jpeg"/>
                    <pic:cNvPicPr/>
                  </pic:nvPicPr>
                  <pic:blipFill>
                    <a:blip r:embed="rId7"/>
                    <a:stretch>
                      <a:fillRect/>
                    </a:stretch>
                  </pic:blipFill>
                  <pic:spPr>
                    <a:xfrm>
                      <a:off x="0" y="0"/>
                      <a:ext cx="1714320" cy="1015560"/>
                    </a:xfrm>
                    <a:prstGeom prst="rect">
                      <a:avLst/>
                    </a:prstGeom>
                  </pic:spPr>
                </pic:pic>
              </a:graphicData>
            </a:graphic>
          </wp:inline>
        </w:drawing>
      </w:r>
    </w:p>
    <w:p w:rsidR="006C7360" w:rsidRPr="000E3931" w:rsidRDefault="006C7360" w:rsidP="006C7360">
      <w:pPr>
        <w:tabs>
          <w:tab w:val="left" w:pos="1871"/>
          <w:tab w:val="left" w:pos="3407"/>
          <w:tab w:val="left" w:pos="4949"/>
          <w:tab w:val="left" w:pos="6599"/>
        </w:tabs>
        <w:jc w:val="center"/>
        <w:rPr>
          <w:rFonts w:ascii="Times New Roman" w:eastAsia="宋体" w:hAnsi="宋体"/>
        </w:rPr>
      </w:pPr>
      <w:r w:rsidRPr="000E3931">
        <w:rPr>
          <w:rFonts w:ascii="Times New Roman" w:eastAsia="楷体" w:hAnsi="楷体"/>
        </w:rPr>
        <w:t>图</w:t>
      </w:r>
      <w:r w:rsidRPr="000E3931">
        <w:rPr>
          <w:rFonts w:ascii="Times New Roman" w:eastAsia="宋体" w:hAnsi="宋体"/>
        </w:rPr>
        <w:t>2</w:t>
      </w:r>
      <w:r w:rsidRPr="000E3931">
        <w:rPr>
          <w:rFonts w:ascii="Times New Roman" w:eastAsia="宋体" w:hAnsi="宋体"/>
        </w:rPr>
        <w:t xml:space="preserve">　</w:t>
      </w:r>
      <w:r w:rsidRPr="000E3931">
        <w:rPr>
          <w:rFonts w:ascii="Times New Roman" w:eastAsia="宋体" w:hAnsi="宋体"/>
        </w:rPr>
        <w:t>16</w:t>
      </w:r>
      <w:r w:rsidRPr="000E3931">
        <w:rPr>
          <w:rFonts w:ascii="Times New Roman" w:eastAsia="楷体" w:hAnsi="楷体"/>
        </w:rPr>
        <w:t>世纪欧洲社会结构示意图</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罗马教会与欧洲世俗王权矛盾的消除</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资本主义经济的发展和人文主义的推动</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启蒙运动理性主义的影响和促进</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宗教神学思想的影响被驱除出社会领域</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下面所列内容是对近代欧洲某位科学巨匠的描述</w:t>
      </w:r>
      <w:r w:rsidRPr="000E3931">
        <w:rPr>
          <w:rFonts w:ascii="Times New Roman" w:eastAsia="宋体" w:hAnsi="宋体"/>
        </w:rPr>
        <w:t>,</w:t>
      </w:r>
      <w:r w:rsidRPr="000E3931">
        <w:rPr>
          <w:rFonts w:ascii="Times New Roman" w:eastAsia="宋体" w:hAnsi="宋体"/>
        </w:rPr>
        <w:t>据此判断他是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72E2F19D" wp14:editId="075C0149">
            <wp:extent cx="2691360" cy="902160"/>
            <wp:effectExtent l="0" t="0" r="0" b="0"/>
            <wp:docPr id="247" name="23AQC22.eps" descr="id:21474998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6.jpeg"/>
                    <pic:cNvPicPr/>
                  </pic:nvPicPr>
                  <pic:blipFill>
                    <a:blip r:embed="rId8"/>
                    <a:stretch>
                      <a:fillRect/>
                    </a:stretch>
                  </pic:blipFill>
                  <pic:spPr>
                    <a:xfrm>
                      <a:off x="0" y="0"/>
                      <a:ext cx="2691360" cy="902160"/>
                    </a:xfrm>
                    <a:prstGeom prst="rect">
                      <a:avLst/>
                    </a:prstGeom>
                  </pic:spPr>
                </pic:pic>
              </a:graphicData>
            </a:graphic>
          </wp:inline>
        </w:drawing>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牛顿</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伽利略</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哥白尼</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达尔文</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哥白尼提出</w:t>
      </w:r>
      <w:r w:rsidRPr="000E3931">
        <w:rPr>
          <w:rFonts w:ascii="Times New Roman" w:eastAsia="宋体" w:hAnsi="Times New Roman" w:cs="Times New Roman"/>
        </w:rPr>
        <w:t>“</w:t>
      </w:r>
      <w:r w:rsidRPr="000E3931">
        <w:rPr>
          <w:rFonts w:ascii="Times New Roman" w:eastAsia="楷体" w:hAnsi="楷体"/>
        </w:rPr>
        <w:t>日心说</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否定天主教会宣扬的</w:t>
      </w:r>
      <w:r w:rsidRPr="000E3931">
        <w:rPr>
          <w:rFonts w:ascii="Times New Roman" w:eastAsia="宋体" w:hAnsi="Times New Roman" w:cs="Times New Roman"/>
        </w:rPr>
        <w:t>“</w:t>
      </w:r>
      <w:r w:rsidRPr="000E3931">
        <w:rPr>
          <w:rFonts w:ascii="Times New Roman" w:eastAsia="楷体" w:hAnsi="楷体"/>
        </w:rPr>
        <w:t>地心说</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三项均不符合题意</w:t>
      </w:r>
      <w:r w:rsidRPr="000E3931">
        <w:rPr>
          <w:rFonts w:ascii="Times New Roman" w:eastAsia="宋体" w:hAnsi="宋体"/>
        </w:rPr>
        <w:t>,</w:t>
      </w:r>
      <w:r w:rsidRPr="000E3931">
        <w:rPr>
          <w:rFonts w:ascii="Times New Roman" w:eastAsia="楷体" w:hAnsi="楷体"/>
        </w:rPr>
        <w:t>排除。</w:t>
      </w:r>
    </w:p>
    <w:p w:rsidR="006C7360" w:rsidRPr="000E3931" w:rsidRDefault="006C7360" w:rsidP="006C7360">
      <w:pPr>
        <w:tabs>
          <w:tab w:val="left" w:pos="1871"/>
          <w:tab w:val="left" w:pos="3407"/>
          <w:tab w:val="left" w:pos="4949"/>
          <w:tab w:val="left" w:pos="6599"/>
        </w:tabs>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下面为</w:t>
      </w:r>
      <w:r w:rsidRPr="000E3931">
        <w:rPr>
          <w:rFonts w:ascii="Times New Roman" w:eastAsia="宋体" w:hAnsi="Times New Roman" w:cs="Times New Roman"/>
        </w:rPr>
        <w:t>“</w:t>
      </w:r>
      <w:r w:rsidRPr="000E3931">
        <w:rPr>
          <w:rFonts w:ascii="Times New Roman" w:eastAsia="宋体" w:hAnsi="宋体"/>
        </w:rPr>
        <w:t>欧洲哲学发展历程与欧洲科技中心变化简表</w:t>
      </w:r>
      <w:r w:rsidRPr="000E3931">
        <w:rPr>
          <w:rFonts w:ascii="Times New Roman" w:eastAsia="宋体" w:hAnsi="Times New Roman" w:cs="Times New Roman"/>
        </w:rPr>
        <w:t>”</w:t>
      </w:r>
      <w:r w:rsidRPr="000E3931">
        <w:rPr>
          <w:rFonts w:ascii="Times New Roman" w:eastAsia="宋体" w:hAnsi="宋体"/>
        </w:rPr>
        <w:t>。据此可知</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443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4841"/>
        <w:gridCol w:w="2479"/>
      </w:tblGrid>
      <w:tr w:rsidR="006C7360" w:rsidRPr="006C7360" w:rsidTr="006C7360">
        <w:trPr>
          <w:jc w:val="center"/>
        </w:trPr>
        <w:tc>
          <w:tcPr>
            <w:tcW w:w="3307"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Arial" w:eastAsia="黑体" w:hAnsi="黑体"/>
              </w:rPr>
              <w:t>欧洲哲学发展历程</w:t>
            </w:r>
          </w:p>
        </w:tc>
        <w:tc>
          <w:tcPr>
            <w:tcW w:w="1693"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Arial" w:eastAsia="黑体" w:hAnsi="黑体"/>
              </w:rPr>
              <w:t>欧洲科技中心变化</w:t>
            </w:r>
          </w:p>
        </w:tc>
      </w:tr>
      <w:tr w:rsidR="006C7360" w:rsidRPr="006C7360" w:rsidTr="006C7360">
        <w:trPr>
          <w:jc w:val="center"/>
        </w:trPr>
        <w:tc>
          <w:tcPr>
            <w:tcW w:w="3307" w:type="pct"/>
            <w:shd w:val="clear" w:color="auto" w:fill="auto"/>
            <w:tcMar>
              <w:left w:w="45" w:type="dxa"/>
              <w:right w:w="45" w:type="dxa"/>
            </w:tcMar>
            <w:vAlign w:val="center"/>
          </w:tcPr>
          <w:p w:rsidR="006C7360" w:rsidRPr="006C7360" w:rsidRDefault="006C7360" w:rsidP="005A42FE">
            <w:pPr>
              <w:tabs>
                <w:tab w:val="left" w:pos="1871"/>
                <w:tab w:val="left" w:pos="3407"/>
                <w:tab w:val="left" w:pos="4949"/>
                <w:tab w:val="left" w:pos="6599"/>
              </w:tabs>
            </w:pPr>
            <w:r w:rsidRPr="006C7360">
              <w:rPr>
                <w:rFonts w:ascii="Times New Roman" w:eastAsia="楷体" w:hAnsi="楷体"/>
              </w:rPr>
              <w:t>意大利文艺复兴人文主义思想</w:t>
            </w:r>
            <w:r w:rsidRPr="006C7360">
              <w:rPr>
                <w:rFonts w:ascii="Times New Roman" w:eastAsia="宋体" w:hAnsi="宋体"/>
              </w:rPr>
              <w:t>(</w:t>
            </w:r>
            <w:r w:rsidRPr="006C7360">
              <w:rPr>
                <w:rFonts w:ascii="Times New Roman" w:eastAsia="楷体" w:hAnsi="楷体"/>
              </w:rPr>
              <w:t>约</w:t>
            </w:r>
            <w:r w:rsidRPr="006C7360">
              <w:rPr>
                <w:rFonts w:ascii="Times New Roman" w:eastAsia="宋体" w:hAnsi="宋体"/>
              </w:rPr>
              <w:t>1350</w:t>
            </w:r>
            <w:r w:rsidRPr="006C7360">
              <w:rPr>
                <w:rFonts w:ascii="Times New Roman" w:eastAsia="宋体" w:hAnsi="Times New Roman" w:cs="Times New Roman"/>
              </w:rPr>
              <w:t>—</w:t>
            </w:r>
            <w:r w:rsidRPr="006C7360">
              <w:rPr>
                <w:rFonts w:ascii="Times New Roman" w:eastAsia="宋体" w:hAnsi="宋体"/>
              </w:rPr>
              <w:t>1630</w:t>
            </w:r>
            <w:r w:rsidRPr="006C7360">
              <w:rPr>
                <w:rFonts w:ascii="Times New Roman" w:eastAsia="楷体" w:hAnsi="楷体"/>
              </w:rPr>
              <w:t>年</w:t>
            </w:r>
            <w:r w:rsidRPr="006C7360">
              <w:rPr>
                <w:rFonts w:ascii="Times New Roman" w:eastAsia="宋体" w:hAnsi="宋体"/>
              </w:rPr>
              <w:t>)</w:t>
            </w:r>
          </w:p>
        </w:tc>
        <w:tc>
          <w:tcPr>
            <w:tcW w:w="1693" w:type="pct"/>
            <w:shd w:val="clear" w:color="auto" w:fill="auto"/>
            <w:tcMar>
              <w:left w:w="45" w:type="dxa"/>
              <w:right w:w="45" w:type="dxa"/>
            </w:tcMar>
            <w:vAlign w:val="center"/>
          </w:tcPr>
          <w:p w:rsidR="006C7360" w:rsidRPr="006C7360" w:rsidRDefault="006C7360" w:rsidP="005A42FE">
            <w:pPr>
              <w:tabs>
                <w:tab w:val="left" w:pos="1871"/>
                <w:tab w:val="left" w:pos="3407"/>
                <w:tab w:val="left" w:pos="4949"/>
                <w:tab w:val="left" w:pos="6599"/>
              </w:tabs>
            </w:pPr>
            <w:r w:rsidRPr="006C7360">
              <w:rPr>
                <w:rFonts w:ascii="Times New Roman" w:eastAsia="楷体" w:hAnsi="楷体"/>
              </w:rPr>
              <w:t>意大利</w:t>
            </w:r>
            <w:r w:rsidRPr="006C7360">
              <w:rPr>
                <w:rFonts w:ascii="Times New Roman" w:eastAsia="宋体" w:hAnsi="宋体"/>
              </w:rPr>
              <w:t>(1540</w:t>
            </w:r>
            <w:r w:rsidRPr="006C7360">
              <w:rPr>
                <w:rFonts w:ascii="Times New Roman" w:eastAsia="宋体" w:hAnsi="Times New Roman" w:cs="Times New Roman"/>
              </w:rPr>
              <w:t>—</w:t>
            </w:r>
            <w:r w:rsidRPr="006C7360">
              <w:rPr>
                <w:rFonts w:ascii="Times New Roman" w:eastAsia="宋体" w:hAnsi="宋体"/>
              </w:rPr>
              <w:t>1610</w:t>
            </w:r>
            <w:r w:rsidRPr="006C7360">
              <w:rPr>
                <w:rFonts w:ascii="Times New Roman" w:eastAsia="楷体" w:hAnsi="楷体"/>
              </w:rPr>
              <w:t>年</w:t>
            </w:r>
            <w:r w:rsidRPr="006C7360">
              <w:rPr>
                <w:rFonts w:ascii="Times New Roman" w:eastAsia="宋体" w:hAnsi="宋体"/>
              </w:rPr>
              <w:t>)</w:t>
            </w:r>
          </w:p>
        </w:tc>
      </w:tr>
      <w:tr w:rsidR="006C7360" w:rsidRPr="006C7360" w:rsidTr="006C7360">
        <w:trPr>
          <w:jc w:val="center"/>
        </w:trPr>
        <w:tc>
          <w:tcPr>
            <w:tcW w:w="3307" w:type="pct"/>
            <w:shd w:val="clear" w:color="auto" w:fill="auto"/>
            <w:tcMar>
              <w:left w:w="45" w:type="dxa"/>
              <w:right w:w="45" w:type="dxa"/>
            </w:tcMar>
            <w:vAlign w:val="center"/>
          </w:tcPr>
          <w:p w:rsidR="006C7360" w:rsidRPr="006C7360" w:rsidRDefault="006C7360" w:rsidP="006C7360">
            <w:pPr>
              <w:tabs>
                <w:tab w:val="left" w:pos="1871"/>
                <w:tab w:val="left" w:pos="3407"/>
                <w:tab w:val="left" w:pos="4949"/>
                <w:tab w:val="left" w:pos="6599"/>
              </w:tabs>
            </w:pPr>
            <w:r w:rsidRPr="006C7360">
              <w:rPr>
                <w:rFonts w:ascii="Times New Roman" w:eastAsia="楷体" w:hAnsi="楷体"/>
              </w:rPr>
              <w:t>英国经验论哲学</w:t>
            </w:r>
            <w:r w:rsidRPr="006C7360">
              <w:rPr>
                <w:rFonts w:ascii="Times New Roman" w:eastAsia="宋体" w:hAnsi="宋体"/>
              </w:rPr>
              <w:t>(</w:t>
            </w:r>
            <w:r w:rsidRPr="006C7360">
              <w:rPr>
                <w:rFonts w:ascii="Times New Roman" w:eastAsia="楷体" w:hAnsi="楷体"/>
              </w:rPr>
              <w:t>约</w:t>
            </w:r>
            <w:r w:rsidRPr="006C7360">
              <w:rPr>
                <w:rFonts w:ascii="Times New Roman" w:eastAsia="宋体" w:hAnsi="宋体"/>
              </w:rPr>
              <w:t>1610</w:t>
            </w:r>
            <w:r w:rsidRPr="006C7360">
              <w:rPr>
                <w:rFonts w:ascii="Times New Roman" w:eastAsia="宋体" w:hAnsi="Times New Roman" w:cs="Times New Roman"/>
              </w:rPr>
              <w:t>—</w:t>
            </w:r>
            <w:r w:rsidRPr="006C7360">
              <w:rPr>
                <w:rFonts w:ascii="Times New Roman" w:eastAsia="宋体" w:hAnsi="宋体"/>
              </w:rPr>
              <w:t>1710</w:t>
            </w:r>
            <w:r w:rsidRPr="006C7360">
              <w:rPr>
                <w:rFonts w:ascii="Times New Roman" w:eastAsia="楷体" w:hAnsi="楷体"/>
              </w:rPr>
              <w:t>年</w:t>
            </w:r>
            <w:r w:rsidRPr="006C7360">
              <w:rPr>
                <w:rFonts w:ascii="Times New Roman" w:eastAsia="宋体" w:hAnsi="宋体"/>
              </w:rPr>
              <w:t>)</w:t>
            </w:r>
          </w:p>
        </w:tc>
        <w:tc>
          <w:tcPr>
            <w:tcW w:w="1693" w:type="pct"/>
            <w:shd w:val="clear" w:color="auto" w:fill="auto"/>
            <w:tcMar>
              <w:left w:w="45" w:type="dxa"/>
              <w:right w:w="45" w:type="dxa"/>
            </w:tcMar>
            <w:vAlign w:val="center"/>
          </w:tcPr>
          <w:p w:rsidR="006C7360" w:rsidRPr="006C7360" w:rsidRDefault="006C7360" w:rsidP="006C7360">
            <w:pPr>
              <w:tabs>
                <w:tab w:val="left" w:pos="1871"/>
                <w:tab w:val="left" w:pos="3407"/>
                <w:tab w:val="left" w:pos="4949"/>
                <w:tab w:val="left" w:pos="6599"/>
              </w:tabs>
            </w:pPr>
            <w:r w:rsidRPr="006C7360">
              <w:rPr>
                <w:rFonts w:ascii="Times New Roman" w:eastAsia="楷体" w:hAnsi="楷体"/>
              </w:rPr>
              <w:t>英国</w:t>
            </w:r>
            <w:r w:rsidRPr="006C7360">
              <w:rPr>
                <w:rFonts w:ascii="Times New Roman" w:eastAsia="宋体" w:hAnsi="宋体"/>
              </w:rPr>
              <w:t>(1660</w:t>
            </w:r>
            <w:r w:rsidRPr="006C7360">
              <w:rPr>
                <w:rFonts w:ascii="Times New Roman" w:eastAsia="宋体" w:hAnsi="Times New Roman" w:cs="Times New Roman"/>
              </w:rPr>
              <w:t>—</w:t>
            </w:r>
            <w:r w:rsidRPr="006C7360">
              <w:rPr>
                <w:rFonts w:ascii="Times New Roman" w:eastAsia="宋体" w:hAnsi="宋体"/>
              </w:rPr>
              <w:t>1730</w:t>
            </w:r>
            <w:r w:rsidRPr="006C7360">
              <w:rPr>
                <w:rFonts w:ascii="Times New Roman" w:eastAsia="楷体" w:hAnsi="楷体"/>
              </w:rPr>
              <w:t>年</w:t>
            </w:r>
            <w:r w:rsidRPr="006C7360">
              <w:rPr>
                <w:rFonts w:ascii="Times New Roman" w:eastAsia="宋体" w:hAnsi="宋体"/>
              </w:rPr>
              <w:t>)</w:t>
            </w:r>
          </w:p>
        </w:tc>
      </w:tr>
      <w:tr w:rsidR="006C7360" w:rsidRPr="006C7360" w:rsidTr="006C7360">
        <w:trPr>
          <w:jc w:val="center"/>
        </w:trPr>
        <w:tc>
          <w:tcPr>
            <w:tcW w:w="3307" w:type="pct"/>
            <w:shd w:val="clear" w:color="auto" w:fill="auto"/>
            <w:tcMar>
              <w:left w:w="45" w:type="dxa"/>
              <w:right w:w="45" w:type="dxa"/>
            </w:tcMar>
            <w:vAlign w:val="center"/>
          </w:tcPr>
          <w:p w:rsidR="006C7360" w:rsidRPr="006C7360" w:rsidRDefault="006C7360" w:rsidP="006C7360">
            <w:pPr>
              <w:tabs>
                <w:tab w:val="left" w:pos="1871"/>
                <w:tab w:val="left" w:pos="3407"/>
                <w:tab w:val="left" w:pos="4949"/>
                <w:tab w:val="left" w:pos="6599"/>
              </w:tabs>
            </w:pPr>
            <w:r w:rsidRPr="006C7360">
              <w:rPr>
                <w:rFonts w:ascii="Times New Roman" w:eastAsia="楷体" w:hAnsi="楷体"/>
              </w:rPr>
              <w:t>法国的唯物主义哲学</w:t>
            </w:r>
            <w:r w:rsidRPr="006C7360">
              <w:rPr>
                <w:rFonts w:ascii="Times New Roman" w:eastAsia="宋体" w:hAnsi="宋体"/>
              </w:rPr>
              <w:t>(</w:t>
            </w:r>
            <w:r w:rsidRPr="006C7360">
              <w:rPr>
                <w:rFonts w:ascii="Times New Roman" w:eastAsia="楷体" w:hAnsi="楷体"/>
              </w:rPr>
              <w:t>约</w:t>
            </w:r>
            <w:r w:rsidRPr="006C7360">
              <w:rPr>
                <w:rFonts w:ascii="Times New Roman" w:eastAsia="宋体" w:hAnsi="宋体"/>
              </w:rPr>
              <w:t>1700</w:t>
            </w:r>
            <w:r w:rsidRPr="006C7360">
              <w:rPr>
                <w:rFonts w:ascii="Times New Roman" w:eastAsia="宋体" w:hAnsi="Times New Roman" w:cs="Times New Roman"/>
              </w:rPr>
              <w:t>—</w:t>
            </w:r>
            <w:r w:rsidRPr="006C7360">
              <w:rPr>
                <w:rFonts w:ascii="Times New Roman" w:eastAsia="宋体" w:hAnsi="宋体"/>
              </w:rPr>
              <w:t>1800</w:t>
            </w:r>
            <w:r w:rsidRPr="006C7360">
              <w:rPr>
                <w:rFonts w:ascii="Times New Roman" w:eastAsia="楷体" w:hAnsi="楷体"/>
              </w:rPr>
              <w:t>年</w:t>
            </w:r>
            <w:r w:rsidRPr="006C7360">
              <w:rPr>
                <w:rFonts w:ascii="Times New Roman" w:eastAsia="宋体" w:hAnsi="宋体"/>
              </w:rPr>
              <w:t>)</w:t>
            </w:r>
          </w:p>
        </w:tc>
        <w:tc>
          <w:tcPr>
            <w:tcW w:w="1693" w:type="pct"/>
            <w:shd w:val="clear" w:color="auto" w:fill="auto"/>
            <w:tcMar>
              <w:left w:w="45" w:type="dxa"/>
              <w:right w:w="45" w:type="dxa"/>
            </w:tcMar>
            <w:vAlign w:val="center"/>
          </w:tcPr>
          <w:p w:rsidR="006C7360" w:rsidRPr="006C7360" w:rsidRDefault="006C7360" w:rsidP="006C7360">
            <w:pPr>
              <w:tabs>
                <w:tab w:val="left" w:pos="1871"/>
                <w:tab w:val="left" w:pos="3407"/>
                <w:tab w:val="left" w:pos="4949"/>
                <w:tab w:val="left" w:pos="6599"/>
              </w:tabs>
            </w:pPr>
            <w:r w:rsidRPr="006C7360">
              <w:rPr>
                <w:rFonts w:ascii="Times New Roman" w:eastAsia="楷体" w:hAnsi="楷体"/>
              </w:rPr>
              <w:t>法国</w:t>
            </w:r>
            <w:r w:rsidRPr="006C7360">
              <w:rPr>
                <w:rFonts w:ascii="Times New Roman" w:eastAsia="宋体" w:hAnsi="宋体"/>
              </w:rPr>
              <w:t>(1770</w:t>
            </w:r>
            <w:r w:rsidRPr="006C7360">
              <w:rPr>
                <w:rFonts w:ascii="Times New Roman" w:eastAsia="宋体" w:hAnsi="Times New Roman" w:cs="Times New Roman"/>
              </w:rPr>
              <w:t>—</w:t>
            </w:r>
            <w:r w:rsidRPr="006C7360">
              <w:rPr>
                <w:rFonts w:ascii="Times New Roman" w:eastAsia="宋体" w:hAnsi="宋体"/>
              </w:rPr>
              <w:t>1830</w:t>
            </w:r>
            <w:r w:rsidRPr="006C7360">
              <w:rPr>
                <w:rFonts w:ascii="Times New Roman" w:eastAsia="楷体" w:hAnsi="楷体"/>
              </w:rPr>
              <w:t>年</w:t>
            </w:r>
            <w:r w:rsidRPr="006C7360">
              <w:rPr>
                <w:rFonts w:ascii="Times New Roman" w:eastAsia="宋体" w:hAnsi="宋体"/>
              </w:rPr>
              <w:t>)</w:t>
            </w:r>
          </w:p>
        </w:tc>
      </w:tr>
      <w:tr w:rsidR="006C7360" w:rsidRPr="006C7360" w:rsidTr="006C7360">
        <w:trPr>
          <w:jc w:val="center"/>
        </w:trPr>
        <w:tc>
          <w:tcPr>
            <w:tcW w:w="3307" w:type="pct"/>
            <w:shd w:val="clear" w:color="auto" w:fill="auto"/>
            <w:tcMar>
              <w:left w:w="45" w:type="dxa"/>
              <w:right w:w="45" w:type="dxa"/>
            </w:tcMar>
            <w:vAlign w:val="center"/>
          </w:tcPr>
          <w:p w:rsidR="006C7360" w:rsidRPr="006C7360" w:rsidRDefault="006C7360" w:rsidP="006C7360">
            <w:pPr>
              <w:tabs>
                <w:tab w:val="left" w:pos="1871"/>
                <w:tab w:val="left" w:pos="3407"/>
                <w:tab w:val="left" w:pos="4949"/>
                <w:tab w:val="left" w:pos="6599"/>
              </w:tabs>
            </w:pPr>
            <w:r w:rsidRPr="006C7360">
              <w:rPr>
                <w:rFonts w:ascii="Times New Roman" w:eastAsia="楷体" w:hAnsi="楷体"/>
              </w:rPr>
              <w:t>德国的古典哲学</w:t>
            </w:r>
            <w:r w:rsidRPr="006C7360">
              <w:rPr>
                <w:rFonts w:ascii="Times New Roman" w:eastAsia="宋体" w:hAnsi="宋体"/>
              </w:rPr>
              <w:t>(</w:t>
            </w:r>
            <w:r w:rsidRPr="006C7360">
              <w:rPr>
                <w:rFonts w:ascii="Times New Roman" w:eastAsia="楷体" w:hAnsi="楷体"/>
              </w:rPr>
              <w:t>约</w:t>
            </w:r>
            <w:r w:rsidRPr="006C7360">
              <w:rPr>
                <w:rFonts w:ascii="Times New Roman" w:eastAsia="宋体" w:hAnsi="宋体"/>
              </w:rPr>
              <w:t>1770</w:t>
            </w:r>
            <w:r w:rsidRPr="006C7360">
              <w:rPr>
                <w:rFonts w:ascii="Times New Roman" w:eastAsia="宋体" w:hAnsi="Times New Roman" w:cs="Times New Roman"/>
              </w:rPr>
              <w:t>—</w:t>
            </w:r>
            <w:r w:rsidRPr="006C7360">
              <w:rPr>
                <w:rFonts w:ascii="Times New Roman" w:eastAsia="宋体" w:hAnsi="宋体"/>
              </w:rPr>
              <w:t>1850</w:t>
            </w:r>
            <w:r w:rsidRPr="006C7360">
              <w:rPr>
                <w:rFonts w:ascii="Times New Roman" w:eastAsia="楷体" w:hAnsi="楷体"/>
              </w:rPr>
              <w:t>年</w:t>
            </w:r>
            <w:r w:rsidRPr="006C7360">
              <w:rPr>
                <w:rFonts w:ascii="Times New Roman" w:eastAsia="宋体" w:hAnsi="宋体"/>
              </w:rPr>
              <w:t>)</w:t>
            </w:r>
          </w:p>
        </w:tc>
        <w:tc>
          <w:tcPr>
            <w:tcW w:w="1693" w:type="pct"/>
            <w:shd w:val="clear" w:color="auto" w:fill="auto"/>
            <w:tcMar>
              <w:left w:w="45" w:type="dxa"/>
              <w:right w:w="45" w:type="dxa"/>
            </w:tcMar>
            <w:vAlign w:val="center"/>
          </w:tcPr>
          <w:p w:rsidR="006C7360" w:rsidRPr="006C7360" w:rsidRDefault="006C7360" w:rsidP="006C7360">
            <w:pPr>
              <w:tabs>
                <w:tab w:val="left" w:pos="1871"/>
                <w:tab w:val="left" w:pos="3407"/>
                <w:tab w:val="left" w:pos="4949"/>
                <w:tab w:val="left" w:pos="6599"/>
              </w:tabs>
            </w:pPr>
            <w:r w:rsidRPr="006C7360">
              <w:rPr>
                <w:rFonts w:ascii="Times New Roman" w:eastAsia="楷体" w:hAnsi="楷体"/>
              </w:rPr>
              <w:t>德国</w:t>
            </w:r>
            <w:r w:rsidRPr="006C7360">
              <w:rPr>
                <w:rFonts w:ascii="Times New Roman" w:eastAsia="宋体" w:hAnsi="宋体"/>
              </w:rPr>
              <w:t>(1810</w:t>
            </w:r>
            <w:r w:rsidRPr="006C7360">
              <w:rPr>
                <w:rFonts w:ascii="Times New Roman" w:eastAsia="宋体" w:hAnsi="Times New Roman" w:cs="Times New Roman"/>
              </w:rPr>
              <w:t>—</w:t>
            </w:r>
            <w:r w:rsidRPr="006C7360">
              <w:rPr>
                <w:rFonts w:ascii="Times New Roman" w:eastAsia="宋体" w:hAnsi="宋体"/>
              </w:rPr>
              <w:t>1920</w:t>
            </w:r>
            <w:r w:rsidRPr="006C7360">
              <w:rPr>
                <w:rFonts w:ascii="Times New Roman" w:eastAsia="楷体" w:hAnsi="楷体"/>
              </w:rPr>
              <w:t>年</w:t>
            </w:r>
            <w:r w:rsidRPr="006C7360">
              <w:rPr>
                <w:rFonts w:ascii="Times New Roman" w:eastAsia="宋体" w:hAnsi="宋体"/>
              </w:rPr>
              <w:t>)</w:t>
            </w:r>
          </w:p>
        </w:tc>
      </w:tr>
    </w:tbl>
    <w:p w:rsidR="006C7360" w:rsidRPr="000E3931" w:rsidRDefault="006C7360" w:rsidP="006C7360">
      <w:pPr>
        <w:tabs>
          <w:tab w:val="left" w:pos="1871"/>
          <w:tab w:val="left" w:pos="3407"/>
          <w:tab w:val="left" w:pos="4949"/>
          <w:tab w:val="left" w:pos="6599"/>
        </w:tabs>
        <w:jc w:val="center"/>
        <w:rPr>
          <w:rFonts w:ascii="Times New Roman" w:eastAsia="宋体" w:hAnsi="宋体"/>
        </w:rPr>
      </w:pP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哲学发展引领科技中心的转移</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思想解放推动科技的均衡发展</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哲学与科技的发展具有同步性</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国力强弱决定科技的发展程度</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根据表格中的信息</w:t>
      </w:r>
      <w:r w:rsidRPr="000E3931">
        <w:rPr>
          <w:rFonts w:ascii="Times New Roman" w:eastAsia="宋体" w:hAnsi="宋体"/>
        </w:rPr>
        <w:t>,</w:t>
      </w:r>
      <w:r w:rsidRPr="000E3931">
        <w:rPr>
          <w:rFonts w:ascii="Times New Roman" w:eastAsia="楷体" w:hAnsi="楷体"/>
        </w:rPr>
        <w:t>可知欧洲科技中心随着欧洲哲学发展路线的改变而改变</w:t>
      </w:r>
      <w:r w:rsidRPr="000E3931">
        <w:rPr>
          <w:rFonts w:ascii="Times New Roman" w:eastAsia="宋体" w:hAnsi="宋体"/>
        </w:rPr>
        <w:t>,</w:t>
      </w:r>
      <w:r w:rsidRPr="000E3931">
        <w:rPr>
          <w:rFonts w:ascii="Times New Roman" w:eastAsia="楷体" w:hAnsi="楷体"/>
        </w:rPr>
        <w:t>这反映出哲学发展引领科技中心的转移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题干表格信息没有体现</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项说法错误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项与题干主旨无关</w:t>
      </w:r>
      <w:r w:rsidRPr="000E3931">
        <w:rPr>
          <w:rFonts w:ascii="Times New Roman" w:eastAsia="宋体" w:hAnsi="宋体"/>
        </w:rPr>
        <w:t>,</w:t>
      </w:r>
      <w:r w:rsidRPr="000E3931">
        <w:rPr>
          <w:rFonts w:ascii="Times New Roman" w:eastAsia="楷体" w:hAnsi="楷体"/>
        </w:rPr>
        <w:t>排除。</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有学者认为</w:t>
      </w:r>
      <w:r w:rsidRPr="000E3931">
        <w:rPr>
          <w:rFonts w:ascii="Times New Roman" w:eastAsia="宋体" w:hAnsi="宋体"/>
        </w:rPr>
        <w:t>,</w:t>
      </w:r>
      <w:r w:rsidRPr="000E3931">
        <w:rPr>
          <w:rFonts w:ascii="Times New Roman" w:eastAsia="宋体" w:hAnsi="宋体"/>
        </w:rPr>
        <w:t>西方先哲们在人类社会发现了</w:t>
      </w:r>
      <w:r w:rsidRPr="000E3931">
        <w:rPr>
          <w:rFonts w:ascii="Times New Roman" w:eastAsia="宋体" w:hAnsi="Times New Roman" w:cs="Times New Roman"/>
        </w:rPr>
        <w:t>“</w:t>
      </w:r>
      <w:r w:rsidRPr="000E3931">
        <w:rPr>
          <w:rFonts w:ascii="Times New Roman" w:eastAsia="宋体" w:hAnsi="宋体"/>
        </w:rPr>
        <w:t>三大定律</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第一</w:t>
      </w:r>
      <w:r w:rsidRPr="000E3931">
        <w:rPr>
          <w:rFonts w:ascii="Times New Roman" w:eastAsia="宋体" w:hAnsi="宋体"/>
        </w:rPr>
        <w:t>,</w:t>
      </w:r>
      <w:r w:rsidRPr="000E3931">
        <w:rPr>
          <w:rFonts w:ascii="Times New Roman" w:eastAsia="宋体" w:hAnsi="宋体"/>
        </w:rPr>
        <w:t>人是社会的中心</w:t>
      </w:r>
      <w:r w:rsidRPr="000E3931">
        <w:rPr>
          <w:rFonts w:ascii="Times New Roman" w:eastAsia="宋体" w:hAnsi="宋体"/>
        </w:rPr>
        <w:t>;</w:t>
      </w:r>
      <w:r w:rsidRPr="000E3931">
        <w:rPr>
          <w:rFonts w:ascii="Times New Roman" w:eastAsia="宋体" w:hAnsi="宋体"/>
        </w:rPr>
        <w:t>第二</w:t>
      </w:r>
      <w:r w:rsidRPr="000E3931">
        <w:rPr>
          <w:rFonts w:ascii="Times New Roman" w:eastAsia="宋体" w:hAnsi="宋体"/>
        </w:rPr>
        <w:t>,</w:t>
      </w:r>
      <w:r w:rsidRPr="000E3931">
        <w:rPr>
          <w:rFonts w:ascii="Times New Roman" w:eastAsia="宋体" w:hAnsi="宋体"/>
        </w:rPr>
        <w:t>个人利益是治理社会的基础</w:t>
      </w:r>
      <w:r w:rsidRPr="000E3931">
        <w:rPr>
          <w:rFonts w:ascii="Times New Roman" w:eastAsia="宋体" w:hAnsi="宋体"/>
        </w:rPr>
        <w:t>;</w:t>
      </w:r>
      <w:r w:rsidRPr="000E3931">
        <w:rPr>
          <w:rFonts w:ascii="Times New Roman" w:eastAsia="宋体" w:hAnsi="宋体"/>
        </w:rPr>
        <w:t>第三</w:t>
      </w:r>
      <w:r w:rsidRPr="000E3931">
        <w:rPr>
          <w:rFonts w:ascii="Times New Roman" w:eastAsia="宋体" w:hAnsi="宋体"/>
        </w:rPr>
        <w:t>,</w:t>
      </w:r>
      <w:r w:rsidRPr="000E3931">
        <w:rPr>
          <w:rFonts w:ascii="Times New Roman" w:eastAsia="宋体" w:hAnsi="宋体"/>
        </w:rPr>
        <w:t>任何政府唯一的宗旨就是保护人民创造财富和享受幸福的自由。其中</w:t>
      </w:r>
      <w:r w:rsidRPr="000E3931">
        <w:rPr>
          <w:rFonts w:ascii="Times New Roman" w:eastAsia="宋体" w:hAnsi="宋体"/>
        </w:rPr>
        <w:t>,</w:t>
      </w:r>
      <w:r w:rsidRPr="000E3931">
        <w:rPr>
          <w:rFonts w:ascii="Times New Roman" w:eastAsia="宋体" w:hAnsi="宋体"/>
        </w:rPr>
        <w:t>第三大定律主要阐述了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共和政体彰</w:t>
      </w:r>
      <w:proofErr w:type="gramStart"/>
      <w:r w:rsidRPr="000E3931">
        <w:rPr>
          <w:rFonts w:ascii="Times New Roman" w:eastAsia="宋体" w:hAnsi="宋体"/>
        </w:rPr>
        <w:t>显民主</w:t>
      </w:r>
      <w:proofErr w:type="gramEnd"/>
      <w:r w:rsidRPr="000E3931">
        <w:rPr>
          <w:rFonts w:ascii="Times New Roman" w:eastAsia="宋体" w:hAnsi="宋体"/>
        </w:rPr>
        <w:t>真谛</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启蒙思想的重要主张</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自由需要以法治为前提</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代议制民主的合理性</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宋体"/>
        </w:rPr>
        <w:t>,</w:t>
      </w:r>
      <w:r w:rsidRPr="000E3931">
        <w:rPr>
          <w:rFonts w:ascii="Times New Roman" w:eastAsia="楷体" w:hAnsi="楷体"/>
        </w:rPr>
        <w:t>可知第三定律强调政府要以维护人民权益为宗旨</w:t>
      </w:r>
      <w:r w:rsidRPr="000E3931">
        <w:rPr>
          <w:rFonts w:ascii="Times New Roman" w:eastAsia="宋体" w:hAnsi="宋体"/>
        </w:rPr>
        <w:t>,</w:t>
      </w:r>
      <w:r w:rsidRPr="000E3931">
        <w:rPr>
          <w:rFonts w:ascii="Times New Roman" w:eastAsia="楷体" w:hAnsi="楷体"/>
        </w:rPr>
        <w:t>这体现了启蒙思想的主张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共和政体是区分于君主政体的一种政体形式</w:t>
      </w:r>
      <w:r w:rsidRPr="000E3931">
        <w:rPr>
          <w:rFonts w:ascii="Times New Roman" w:eastAsia="宋体" w:hAnsi="宋体"/>
        </w:rPr>
        <w:t>,</w:t>
      </w:r>
      <w:r w:rsidRPr="000E3931">
        <w:rPr>
          <w:rFonts w:ascii="Times New Roman" w:eastAsia="楷体" w:hAnsi="楷体"/>
        </w:rPr>
        <w:t>合理正确地运用共和政体才可能最大限度地实现民主</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;C</w:t>
      </w:r>
      <w:r w:rsidRPr="000E3931">
        <w:rPr>
          <w:rFonts w:ascii="Times New Roman" w:eastAsia="楷体" w:hAnsi="楷体"/>
        </w:rPr>
        <w:t>项说法本身正确</w:t>
      </w:r>
      <w:r w:rsidRPr="000E3931">
        <w:rPr>
          <w:rFonts w:ascii="Times New Roman" w:eastAsia="宋体" w:hAnsi="宋体"/>
        </w:rPr>
        <w:t>,</w:t>
      </w:r>
      <w:r w:rsidRPr="000E3931">
        <w:rPr>
          <w:rFonts w:ascii="Times New Roman" w:eastAsia="楷体" w:hAnsi="楷体"/>
        </w:rPr>
        <w:t>但是材料强调的是政府与人民的关系问题</w:t>
      </w:r>
      <w:r w:rsidRPr="000E3931">
        <w:rPr>
          <w:rFonts w:ascii="Times New Roman" w:eastAsia="宋体" w:hAnsi="宋体"/>
        </w:rPr>
        <w:t>,</w:t>
      </w:r>
      <w:r w:rsidRPr="000E3931">
        <w:rPr>
          <w:rFonts w:ascii="Times New Roman" w:eastAsia="楷体" w:hAnsi="楷体"/>
        </w:rPr>
        <w:t>而非人的</w:t>
      </w:r>
      <w:r w:rsidRPr="000E3931">
        <w:rPr>
          <w:rFonts w:ascii="Times New Roman" w:eastAsia="宋体" w:hAnsi="Times New Roman" w:cs="Times New Roman"/>
        </w:rPr>
        <w:t>“</w:t>
      </w:r>
      <w:r w:rsidRPr="000E3931">
        <w:rPr>
          <w:rFonts w:ascii="Times New Roman" w:eastAsia="楷体" w:hAnsi="楷体"/>
        </w:rPr>
        <w:t>自由</w:t>
      </w:r>
      <w:r w:rsidRPr="000E3931">
        <w:rPr>
          <w:rFonts w:ascii="Times New Roman" w:eastAsia="宋体" w:hAnsi="Times New Roman" w:cs="Times New Roman"/>
        </w:rPr>
        <w:t>”</w:t>
      </w:r>
      <w:r w:rsidRPr="000E3931">
        <w:rPr>
          <w:rFonts w:ascii="Times New Roman" w:eastAsia="楷体" w:hAnsi="楷体"/>
        </w:rPr>
        <w:t>问题</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材料没有反映</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排除。</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孟德斯鸠认为国家应由君主单独一人根据根本法</w:t>
      </w:r>
      <w:r w:rsidRPr="000E3931">
        <w:rPr>
          <w:rFonts w:ascii="Times New Roman" w:eastAsia="宋体" w:hAnsi="宋体"/>
        </w:rPr>
        <w:t>,</w:t>
      </w:r>
      <w:r w:rsidRPr="000E3931">
        <w:rPr>
          <w:rFonts w:ascii="Times New Roman" w:eastAsia="宋体" w:hAnsi="宋体"/>
        </w:rPr>
        <w:t>依靠一些中间的、从属的权力进行统治。伏尔泰认为</w:t>
      </w:r>
      <w:proofErr w:type="gramStart"/>
      <w:r w:rsidRPr="000E3931">
        <w:rPr>
          <w:rFonts w:ascii="Times New Roman" w:eastAsia="宋体" w:hAnsi="宋体"/>
        </w:rPr>
        <w:t>英国式政府</w:t>
      </w:r>
      <w:proofErr w:type="gramEnd"/>
      <w:r w:rsidRPr="000E3931">
        <w:rPr>
          <w:rFonts w:ascii="Times New Roman" w:eastAsia="宋体" w:hAnsi="宋体"/>
        </w:rPr>
        <w:t>的可取之处在于</w:t>
      </w:r>
      <w:r w:rsidRPr="000E3931">
        <w:rPr>
          <w:rFonts w:ascii="Times New Roman" w:eastAsia="宋体" w:hAnsi="宋体"/>
        </w:rPr>
        <w:t>:</w:t>
      </w:r>
      <w:r w:rsidRPr="000E3931">
        <w:rPr>
          <w:rFonts w:ascii="Times New Roman" w:eastAsia="宋体" w:hAnsi="宋体"/>
        </w:rPr>
        <w:t>下院议员、爵士、君主间的合作是前所未有的。这表明两人均</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赞成直接民主制</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赞成</w:t>
      </w:r>
      <w:r w:rsidRPr="000E3931">
        <w:rPr>
          <w:rFonts w:ascii="Times New Roman" w:eastAsia="宋体" w:hAnsi="Times New Roman" w:cs="Times New Roman"/>
        </w:rPr>
        <w:t>“</w:t>
      </w:r>
      <w:r w:rsidRPr="000E3931">
        <w:rPr>
          <w:rFonts w:ascii="Times New Roman" w:eastAsia="宋体" w:hAnsi="宋体"/>
        </w:rPr>
        <w:t>虚君</w:t>
      </w:r>
      <w:r w:rsidRPr="000E3931">
        <w:rPr>
          <w:rFonts w:ascii="Times New Roman" w:eastAsia="宋体" w:hAnsi="Times New Roman" w:cs="Times New Roman"/>
        </w:rPr>
        <w:t>”</w:t>
      </w:r>
      <w:r w:rsidRPr="000E3931">
        <w:rPr>
          <w:rFonts w:ascii="Times New Roman" w:eastAsia="宋体" w:hAnsi="宋体"/>
        </w:rPr>
        <w:t>统治</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倡导天赋人权说</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主张限制君主权力</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孟德斯鸠和伏尔泰都主张保留君主制</w:t>
      </w:r>
      <w:r w:rsidRPr="000E3931">
        <w:rPr>
          <w:rFonts w:ascii="Times New Roman" w:eastAsia="宋体" w:hAnsi="宋体"/>
        </w:rPr>
        <w:t>,</w:t>
      </w:r>
      <w:r w:rsidRPr="000E3931">
        <w:rPr>
          <w:rFonts w:ascii="Times New Roman" w:eastAsia="楷体" w:hAnsi="楷体"/>
        </w:rPr>
        <w:t>孟德斯鸠认为君主单独一人掌握根本法</w:t>
      </w:r>
      <w:r w:rsidRPr="000E3931">
        <w:rPr>
          <w:rFonts w:ascii="Times New Roman" w:eastAsia="宋体" w:hAnsi="宋体"/>
        </w:rPr>
        <w:t>,</w:t>
      </w:r>
      <w:r w:rsidRPr="000E3931">
        <w:rPr>
          <w:rFonts w:ascii="Times New Roman" w:eastAsia="楷体" w:hAnsi="楷体"/>
        </w:rPr>
        <w:t>依靠一些中间的、从属的权力进行统治</w:t>
      </w:r>
      <w:r w:rsidRPr="000E3931">
        <w:rPr>
          <w:rFonts w:ascii="Times New Roman" w:eastAsia="宋体" w:hAnsi="宋体"/>
        </w:rPr>
        <w:t>,</w:t>
      </w:r>
      <w:r w:rsidRPr="000E3931">
        <w:rPr>
          <w:rFonts w:ascii="Times New Roman" w:eastAsia="楷体" w:hAnsi="楷体"/>
        </w:rPr>
        <w:t>伏尔泰赞同英国的君主立宪制</w:t>
      </w:r>
      <w:r w:rsidRPr="000E3931">
        <w:rPr>
          <w:rFonts w:ascii="Times New Roman" w:eastAsia="宋体" w:hAnsi="宋体"/>
        </w:rPr>
        <w:t>,</w:t>
      </w:r>
      <w:r w:rsidRPr="000E3931">
        <w:rPr>
          <w:rFonts w:ascii="Times New Roman" w:eastAsia="楷体" w:hAnsi="楷体"/>
        </w:rPr>
        <w:t>说明他们都主张限制君主权力</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材料没有体现</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两项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孟德斯鸠认为国家应由君主单独一人根据根本法……进行统治</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可知孟德斯鸠并不主张</w:t>
      </w:r>
      <w:r w:rsidRPr="000E3931">
        <w:rPr>
          <w:rFonts w:ascii="Times New Roman" w:eastAsia="宋体" w:hAnsi="Times New Roman" w:cs="Times New Roman"/>
        </w:rPr>
        <w:t>“</w:t>
      </w:r>
      <w:r w:rsidRPr="000E3931">
        <w:rPr>
          <w:rFonts w:ascii="Times New Roman" w:eastAsia="楷体" w:hAnsi="楷体"/>
        </w:rPr>
        <w:t>虚君</w:t>
      </w:r>
      <w:r w:rsidRPr="000E3931">
        <w:rPr>
          <w:rFonts w:ascii="Times New Roman" w:eastAsia="宋体" w:hAnsi="Times New Roman" w:cs="Times New Roman"/>
        </w:rPr>
        <w:t>”</w:t>
      </w:r>
      <w:r w:rsidRPr="000E3931">
        <w:rPr>
          <w:rFonts w:ascii="Times New Roman" w:eastAsia="楷体" w:hAnsi="楷体"/>
        </w:rPr>
        <w:t>统治</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p>
    <w:p w:rsidR="006C7360"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以下是有关西方人文精神内涵的示意图。决定该内涵发展的因素是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jc w:val="center"/>
        <w:rPr>
          <w:rFonts w:ascii="Times New Roman" w:eastAsia="宋体" w:hAnsi="宋体"/>
        </w:rPr>
      </w:pPr>
      <w:r w:rsidRPr="000E3931">
        <w:rPr>
          <w:rFonts w:ascii="Times New Roman" w:eastAsia="楷体" w:hAnsi="楷体"/>
        </w:rPr>
        <w:t>人文精神</w:t>
      </w:r>
    </w:p>
    <w:p w:rsidR="006C7360" w:rsidRPr="000E3931" w:rsidRDefault="006C7360" w:rsidP="006C736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古希腊</w:t>
      </w:r>
      <w:r w:rsidRPr="000E3931">
        <w:rPr>
          <w:rFonts w:ascii="Times New Roman" w:eastAsia="宋体" w:hAnsi="Times New Roman" w:cs="Times New Roman"/>
        </w:rPr>
        <w:t>→</w:t>
      </w:r>
      <w:r w:rsidRPr="000E3931">
        <w:rPr>
          <w:rFonts w:ascii="Times New Roman" w:eastAsia="楷体" w:hAnsi="楷体"/>
        </w:rPr>
        <w:t>人活着的意义是什么。</w:t>
      </w:r>
    </w:p>
    <w:p w:rsidR="006C7360" w:rsidRPr="000E3931" w:rsidRDefault="006C7360" w:rsidP="006C736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文艺复兴</w:t>
      </w:r>
      <w:r w:rsidRPr="000E3931">
        <w:rPr>
          <w:rFonts w:ascii="Times New Roman" w:eastAsia="宋体" w:hAnsi="Times New Roman" w:cs="Times New Roman"/>
        </w:rPr>
        <w:t>→</w:t>
      </w:r>
      <w:r w:rsidRPr="000E3931">
        <w:rPr>
          <w:rFonts w:ascii="Times New Roman" w:eastAsia="楷体" w:hAnsi="楷体"/>
        </w:rPr>
        <w:t>人应该过怎样的生活。</w:t>
      </w:r>
    </w:p>
    <w:p w:rsidR="006C7360" w:rsidRPr="000E3931" w:rsidRDefault="006C7360" w:rsidP="006C736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宗教改革</w:t>
      </w:r>
      <w:r w:rsidRPr="000E3931">
        <w:rPr>
          <w:rFonts w:ascii="Times New Roman" w:eastAsia="宋体" w:hAnsi="Times New Roman" w:cs="Times New Roman"/>
        </w:rPr>
        <w:t>→</w:t>
      </w:r>
      <w:r w:rsidRPr="000E3931">
        <w:rPr>
          <w:rFonts w:ascii="Times New Roman" w:eastAsia="楷体" w:hAnsi="楷体"/>
        </w:rPr>
        <w:t>人应该过怎样的宗教生活。</w:t>
      </w:r>
    </w:p>
    <w:p w:rsidR="006C7360" w:rsidRPr="000E3931" w:rsidRDefault="006C7360" w:rsidP="006C736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启蒙运动</w:t>
      </w:r>
      <w:r w:rsidRPr="000E3931">
        <w:rPr>
          <w:rFonts w:ascii="Times New Roman" w:eastAsia="宋体" w:hAnsi="Times New Roman" w:cs="Times New Roman"/>
        </w:rPr>
        <w:t>→</w:t>
      </w:r>
      <w:r w:rsidRPr="000E3931">
        <w:rPr>
          <w:rFonts w:ascii="Times New Roman" w:eastAsia="楷体" w:hAnsi="楷体"/>
        </w:rPr>
        <w:t>人应该过怎样的政治生活。</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人的社会地位得以提高</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政治制度中的民主化程度</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社会生产力的发展水平</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思想解放运动的发展状况</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根据题干中的示意图</w:t>
      </w:r>
      <w:r w:rsidRPr="000E3931">
        <w:rPr>
          <w:rFonts w:ascii="Times New Roman" w:eastAsia="宋体" w:hAnsi="宋体"/>
        </w:rPr>
        <w:t>,</w:t>
      </w:r>
      <w:r w:rsidRPr="000E3931">
        <w:rPr>
          <w:rFonts w:ascii="Times New Roman" w:eastAsia="楷体" w:hAnsi="楷体"/>
        </w:rPr>
        <w:t>可知人文精神的内涵要求越来越高</w:t>
      </w:r>
      <w:r w:rsidRPr="000E3931">
        <w:rPr>
          <w:rFonts w:ascii="Times New Roman" w:eastAsia="宋体" w:hAnsi="宋体"/>
        </w:rPr>
        <w:t>,</w:t>
      </w:r>
      <w:r w:rsidRPr="000E3931">
        <w:rPr>
          <w:rFonts w:ascii="Times New Roman" w:eastAsia="楷体" w:hAnsi="楷体"/>
        </w:rPr>
        <w:t>体现了人在社会中的价值越来越高</w:t>
      </w:r>
      <w:r w:rsidRPr="000E3931">
        <w:rPr>
          <w:rFonts w:ascii="Times New Roman" w:eastAsia="宋体" w:hAnsi="宋体"/>
        </w:rPr>
        <w:t>,</w:t>
      </w:r>
      <w:r w:rsidRPr="000E3931">
        <w:rPr>
          <w:rFonts w:ascii="Times New Roman" w:eastAsia="楷体" w:hAnsi="楷体"/>
        </w:rPr>
        <w:t>而人的价值需求主要取决于社会的生产力发展水平</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A</w:t>
      </w:r>
      <w:r w:rsidRPr="000E3931">
        <w:rPr>
          <w:rFonts w:ascii="Times New Roman" w:eastAsia="楷体" w:hAnsi="楷体"/>
        </w:rPr>
        <w:t>项是对人文精神的变相重复</w:t>
      </w:r>
      <w:r w:rsidRPr="000E3931">
        <w:rPr>
          <w:rFonts w:ascii="Times New Roman" w:eastAsia="宋体" w:hAnsi="宋体"/>
        </w:rPr>
        <w:t>,</w:t>
      </w:r>
      <w:r w:rsidRPr="000E3931">
        <w:rPr>
          <w:rFonts w:ascii="Times New Roman" w:eastAsia="楷体" w:hAnsi="楷体"/>
        </w:rPr>
        <w:t>不是其内涵发展的决定性因素</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两项是影响人文精神内涵的重要因素</w:t>
      </w:r>
      <w:r w:rsidRPr="000E3931">
        <w:rPr>
          <w:rFonts w:ascii="Times New Roman" w:eastAsia="宋体" w:hAnsi="宋体"/>
        </w:rPr>
        <w:t>,</w:t>
      </w:r>
      <w:r w:rsidRPr="000E3931">
        <w:rPr>
          <w:rFonts w:ascii="Times New Roman" w:eastAsia="楷体" w:hAnsi="楷体"/>
        </w:rPr>
        <w:t>但不是决定性因素</w:t>
      </w:r>
      <w:r w:rsidRPr="000E3931">
        <w:rPr>
          <w:rFonts w:ascii="Times New Roman" w:eastAsia="宋体" w:hAnsi="宋体"/>
        </w:rPr>
        <w:t>,</w:t>
      </w:r>
      <w:r w:rsidRPr="000E3931">
        <w:rPr>
          <w:rFonts w:ascii="Times New Roman" w:eastAsia="楷体" w:hAnsi="楷体"/>
        </w:rPr>
        <w:t>排除。</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10</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这种氛围不可避免地产生了</w:t>
      </w:r>
      <w:r w:rsidRPr="000E3931">
        <w:rPr>
          <w:rFonts w:ascii="Times New Roman" w:eastAsia="宋体" w:hAnsi="宋体"/>
        </w:rPr>
        <w:t>18</w:t>
      </w:r>
      <w:r w:rsidRPr="000E3931">
        <w:rPr>
          <w:rFonts w:ascii="Times New Roman" w:eastAsia="楷体" w:hAnsi="楷体"/>
        </w:rPr>
        <w:t>世纪占支配地位的观念</w:t>
      </w:r>
      <w:r w:rsidRPr="000E3931">
        <w:rPr>
          <w:rFonts w:ascii="Times New Roman" w:eastAsia="宋体" w:hAnsi="宋体"/>
        </w:rPr>
        <w:t>:</w:t>
      </w:r>
      <w:r w:rsidRPr="000E3931">
        <w:rPr>
          <w:rFonts w:ascii="Times New Roman" w:eastAsia="楷体" w:hAnsi="楷体"/>
        </w:rPr>
        <w:t>科学方法是研究社会活动和自然现象的唯一可行的方法。由于具有自然属性的世界正在被人认识</w:t>
      </w:r>
      <w:r w:rsidRPr="000E3931">
        <w:rPr>
          <w:rFonts w:ascii="Times New Roman" w:eastAsia="宋体" w:hAnsi="宋体"/>
        </w:rPr>
        <w:t>,</w:t>
      </w:r>
      <w:r w:rsidRPr="000E3931">
        <w:rPr>
          <w:rFonts w:ascii="Times New Roman" w:eastAsia="楷体" w:hAnsi="楷体"/>
        </w:rPr>
        <w:t>因此启蒙思想家认为具有社会属性的世界很快也可以用科学的方法去认识</w:t>
      </w:r>
      <w:r w:rsidRPr="000E3931">
        <w:rPr>
          <w:rFonts w:ascii="Times New Roman" w:eastAsia="宋体" w:hAnsi="宋体"/>
        </w:rPr>
        <w:t>,</w:t>
      </w:r>
      <w:r w:rsidRPr="000E3931">
        <w:rPr>
          <w:rFonts w:ascii="Times New Roman" w:eastAsia="楷体" w:hAnsi="楷体"/>
        </w:rPr>
        <w:t>这已成为一种共识。</w:t>
      </w:r>
    </w:p>
    <w:p w:rsidR="006C7360" w:rsidRPr="000E3931" w:rsidRDefault="006C7360" w:rsidP="006C7360">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w:t>
      </w:r>
      <w:r w:rsidRPr="000E3931">
        <w:rPr>
          <w:rFonts w:ascii="Times New Roman" w:eastAsia="楷体" w:hAnsi="楷体"/>
        </w:rPr>
        <w:t>罗伯特</w:t>
      </w:r>
      <w:r w:rsidRPr="000E3931">
        <w:rPr>
          <w:rFonts w:ascii="Times New Roman" w:eastAsia="宋体" w:hAnsi="Times New Roman" w:cs="Times New Roman"/>
        </w:rPr>
        <w:t>·</w:t>
      </w:r>
      <w:r w:rsidRPr="000E3931">
        <w:rPr>
          <w:rFonts w:ascii="Times New Roman" w:eastAsia="宋体" w:hAnsi="宋体"/>
        </w:rPr>
        <w:t>E</w:t>
      </w:r>
      <w:r w:rsidRPr="000E3931">
        <w:rPr>
          <w:rFonts w:ascii="Times New Roman" w:eastAsia="宋体" w:hAnsi="Times New Roman" w:cs="Times New Roman"/>
        </w:rPr>
        <w:t>.</w:t>
      </w:r>
      <w:r w:rsidRPr="000E3931">
        <w:rPr>
          <w:rFonts w:ascii="Times New Roman" w:eastAsia="楷体" w:hAnsi="楷体"/>
        </w:rPr>
        <w:t>勒纳等著</w:t>
      </w:r>
      <w:r w:rsidRPr="000E3931">
        <w:rPr>
          <w:rFonts w:ascii="Times New Roman" w:eastAsia="宋体" w:hAnsi="宋体"/>
        </w:rPr>
        <w:t>,</w:t>
      </w:r>
      <w:r w:rsidRPr="000E3931">
        <w:rPr>
          <w:rFonts w:ascii="Times New Roman" w:eastAsia="楷体" w:hAnsi="楷体"/>
        </w:rPr>
        <w:t>王</w:t>
      </w:r>
      <w:proofErr w:type="gramStart"/>
      <w:r w:rsidRPr="000E3931">
        <w:rPr>
          <w:rFonts w:ascii="Times New Roman" w:eastAsia="楷体" w:hAnsi="楷体"/>
        </w:rPr>
        <w:t>觉非译《西方文明史》</w:t>
      </w:r>
      <w:proofErr w:type="gramEnd"/>
    </w:p>
    <w:p w:rsidR="006C7360" w:rsidRPr="000E3931" w:rsidRDefault="006C7360" w:rsidP="006C7360">
      <w:pPr>
        <w:tabs>
          <w:tab w:val="left" w:pos="1871"/>
          <w:tab w:val="left" w:pos="3407"/>
          <w:tab w:val="left" w:pos="4949"/>
          <w:tab w:val="left" w:pos="6599"/>
        </w:tabs>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启蒙运动成为后世很多学者的研究对象。列举如下书目。</w:t>
      </w:r>
    </w:p>
    <w:tbl>
      <w:tblPr>
        <w:tblW w:w="36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2286"/>
        <w:gridCol w:w="1025"/>
        <w:gridCol w:w="2636"/>
      </w:tblGrid>
      <w:tr w:rsidR="006C7360" w:rsidRPr="006C7360" w:rsidTr="006C7360">
        <w:trPr>
          <w:jc w:val="center"/>
        </w:trPr>
        <w:tc>
          <w:tcPr>
            <w:tcW w:w="1922"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Arial" w:eastAsia="黑体" w:hAnsi="黑体"/>
              </w:rPr>
              <w:t>书名</w:t>
            </w:r>
          </w:p>
        </w:tc>
        <w:tc>
          <w:tcPr>
            <w:tcW w:w="862"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Arial" w:eastAsia="黑体" w:hAnsi="黑体"/>
              </w:rPr>
              <w:t>作者</w:t>
            </w:r>
          </w:p>
        </w:tc>
        <w:tc>
          <w:tcPr>
            <w:tcW w:w="2216"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Arial" w:eastAsia="黑体" w:hAnsi="黑体"/>
              </w:rPr>
              <w:t>出版社</w:t>
            </w:r>
          </w:p>
        </w:tc>
      </w:tr>
      <w:tr w:rsidR="006C7360" w:rsidRPr="006C7360" w:rsidTr="006C7360">
        <w:trPr>
          <w:jc w:val="center"/>
        </w:trPr>
        <w:tc>
          <w:tcPr>
            <w:tcW w:w="1922"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rPr>
                <w:rFonts w:ascii="Times New Roman" w:eastAsia="宋体" w:hAnsi="宋体"/>
              </w:rPr>
            </w:pPr>
            <w:r w:rsidRPr="006C7360">
              <w:rPr>
                <w:rFonts w:ascii="Times New Roman" w:eastAsia="楷体" w:hAnsi="楷体"/>
              </w:rPr>
              <w:t>西学东渐与晚清社会</w:t>
            </w:r>
          </w:p>
        </w:tc>
        <w:tc>
          <w:tcPr>
            <w:tcW w:w="862"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Times New Roman" w:eastAsia="楷体" w:hAnsi="楷体"/>
              </w:rPr>
              <w:t>熊月之</w:t>
            </w:r>
          </w:p>
        </w:tc>
        <w:tc>
          <w:tcPr>
            <w:tcW w:w="2216"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rPr>
                <w:rFonts w:ascii="Times New Roman" w:eastAsia="宋体" w:hAnsi="宋体"/>
              </w:rPr>
            </w:pPr>
            <w:r w:rsidRPr="006C7360">
              <w:rPr>
                <w:rFonts w:ascii="Times New Roman" w:eastAsia="楷体" w:hAnsi="楷体"/>
              </w:rPr>
              <w:t>上海人民出版社</w:t>
            </w:r>
          </w:p>
        </w:tc>
      </w:tr>
      <w:tr w:rsidR="006C7360" w:rsidRPr="006C7360" w:rsidTr="006C7360">
        <w:trPr>
          <w:jc w:val="center"/>
        </w:trPr>
        <w:tc>
          <w:tcPr>
            <w:tcW w:w="1922"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rPr>
                <w:rFonts w:ascii="Times New Roman" w:eastAsia="宋体" w:hAnsi="宋体"/>
              </w:rPr>
            </w:pPr>
            <w:r w:rsidRPr="006C7360">
              <w:rPr>
                <w:rFonts w:ascii="Times New Roman" w:eastAsia="楷体" w:hAnsi="楷体"/>
              </w:rPr>
              <w:t>文艺复兴时期的人</w:t>
            </w:r>
          </w:p>
        </w:tc>
        <w:tc>
          <w:tcPr>
            <w:tcW w:w="862"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Times New Roman" w:eastAsia="楷体" w:hAnsi="楷体"/>
              </w:rPr>
              <w:t>加林</w:t>
            </w:r>
          </w:p>
        </w:tc>
        <w:tc>
          <w:tcPr>
            <w:tcW w:w="2216"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rPr>
                <w:rFonts w:ascii="Times New Roman" w:eastAsia="宋体" w:hAnsi="宋体"/>
              </w:rPr>
            </w:pPr>
            <w:r w:rsidRPr="006C7360">
              <w:rPr>
                <w:rFonts w:ascii="Times New Roman" w:eastAsia="楷体" w:hAnsi="楷体"/>
              </w:rPr>
              <w:t>生活</w:t>
            </w:r>
            <w:r w:rsidRPr="006C7360">
              <w:rPr>
                <w:rFonts w:ascii="Times New Roman" w:eastAsia="宋体" w:hAnsi="Times New Roman" w:cs="Times New Roman"/>
              </w:rPr>
              <w:t>·</w:t>
            </w:r>
            <w:r w:rsidRPr="006C7360">
              <w:rPr>
                <w:rFonts w:ascii="Times New Roman" w:eastAsia="楷体" w:hAnsi="楷体"/>
              </w:rPr>
              <w:t>读书</w:t>
            </w:r>
            <w:r w:rsidRPr="006C7360">
              <w:rPr>
                <w:rFonts w:ascii="Times New Roman" w:eastAsia="宋体" w:hAnsi="Times New Roman" w:cs="Times New Roman"/>
              </w:rPr>
              <w:t>·</w:t>
            </w:r>
            <w:r w:rsidRPr="006C7360">
              <w:rPr>
                <w:rFonts w:ascii="Times New Roman" w:eastAsia="楷体" w:hAnsi="楷体"/>
              </w:rPr>
              <w:t>新知三联书店</w:t>
            </w:r>
          </w:p>
        </w:tc>
      </w:tr>
      <w:tr w:rsidR="006C7360" w:rsidRPr="006C7360" w:rsidTr="006C7360">
        <w:trPr>
          <w:jc w:val="center"/>
        </w:trPr>
        <w:tc>
          <w:tcPr>
            <w:tcW w:w="1922"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Times New Roman" w:eastAsia="楷体" w:hAnsi="楷体"/>
              </w:rPr>
              <w:t>法国革命论</w:t>
            </w:r>
          </w:p>
        </w:tc>
        <w:tc>
          <w:tcPr>
            <w:tcW w:w="862"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Times New Roman" w:eastAsia="楷体" w:hAnsi="楷体"/>
              </w:rPr>
              <w:t>柏克</w:t>
            </w:r>
          </w:p>
        </w:tc>
        <w:tc>
          <w:tcPr>
            <w:tcW w:w="2216" w:type="pct"/>
            <w:shd w:val="clear" w:color="auto" w:fill="auto"/>
            <w:tcMar>
              <w:left w:w="0" w:type="dxa"/>
              <w:right w:w="0" w:type="dxa"/>
            </w:tcMar>
            <w:vAlign w:val="center"/>
          </w:tcPr>
          <w:p w:rsidR="006C7360" w:rsidRPr="006C7360" w:rsidRDefault="006C7360" w:rsidP="005A42FE">
            <w:pPr>
              <w:tabs>
                <w:tab w:val="left" w:pos="1871"/>
                <w:tab w:val="left" w:pos="3407"/>
                <w:tab w:val="left" w:pos="4949"/>
                <w:tab w:val="left" w:pos="6599"/>
              </w:tabs>
            </w:pPr>
            <w:r w:rsidRPr="006C7360">
              <w:rPr>
                <w:rFonts w:ascii="Times New Roman" w:eastAsia="楷体" w:hAnsi="楷体"/>
              </w:rPr>
              <w:t>商务印书馆</w:t>
            </w:r>
          </w:p>
        </w:tc>
      </w:tr>
    </w:tbl>
    <w:p w:rsidR="006C7360" w:rsidRPr="000E3931" w:rsidRDefault="006C7360" w:rsidP="006C7360">
      <w:pPr>
        <w:tabs>
          <w:tab w:val="left" w:pos="1871"/>
          <w:tab w:val="left" w:pos="3407"/>
          <w:tab w:val="left" w:pos="4949"/>
          <w:tab w:val="left" w:pos="6599"/>
        </w:tabs>
        <w:jc w:val="center"/>
        <w:rPr>
          <w:rFonts w:ascii="Times New Roman" w:eastAsia="宋体" w:hAnsi="宋体"/>
        </w:rPr>
      </w:pP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分析启蒙运动的起因。结合史实</w:t>
      </w:r>
      <w:r w:rsidRPr="000E3931">
        <w:rPr>
          <w:rFonts w:ascii="Times New Roman" w:eastAsia="宋体" w:hAnsi="宋体"/>
        </w:rPr>
        <w:t>,</w:t>
      </w:r>
      <w:r w:rsidRPr="000E3931">
        <w:rPr>
          <w:rFonts w:ascii="Times New Roman" w:eastAsia="宋体" w:hAnsi="宋体"/>
        </w:rPr>
        <w:t>归纳从文艺复兴到启蒙运动</w:t>
      </w:r>
      <w:r w:rsidRPr="000E3931">
        <w:rPr>
          <w:rFonts w:ascii="Times New Roman" w:eastAsia="宋体" w:hAnsi="宋体"/>
        </w:rPr>
        <w:t>,</w:t>
      </w:r>
      <w:r w:rsidRPr="000E3931">
        <w:rPr>
          <w:rFonts w:ascii="Times New Roman" w:eastAsia="宋体" w:hAnsi="宋体"/>
        </w:rPr>
        <w:t>人们的思想有何变化。</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作为研究启蒙运动的材料</w:t>
      </w:r>
      <w:r w:rsidRPr="000E3931">
        <w:rPr>
          <w:rFonts w:ascii="Times New Roman" w:eastAsia="宋体" w:hAnsi="宋体"/>
        </w:rPr>
        <w:t>,</w:t>
      </w:r>
      <w:r w:rsidRPr="000E3931">
        <w:rPr>
          <w:rFonts w:ascii="Times New Roman" w:eastAsia="宋体" w:hAnsi="宋体"/>
        </w:rPr>
        <w:t>在上表书目中你倾向于选择哪部</w:t>
      </w:r>
      <w:r w:rsidRPr="000E3931">
        <w:rPr>
          <w:rFonts w:ascii="Times New Roman" w:eastAsia="宋体" w:hAnsi="宋体"/>
        </w:rPr>
        <w:t>?</w:t>
      </w:r>
      <w:r w:rsidRPr="000E3931">
        <w:rPr>
          <w:rFonts w:ascii="Times New Roman" w:eastAsia="宋体" w:hAnsi="宋体"/>
        </w:rPr>
        <w:t>请说出你的理由。</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起因</w:t>
      </w:r>
      <w:r w:rsidRPr="000E3931">
        <w:rPr>
          <w:rFonts w:ascii="Times New Roman" w:eastAsia="宋体" w:hAnsi="宋体"/>
        </w:rPr>
        <w:t>:</w:t>
      </w:r>
      <w:r w:rsidRPr="000E3931">
        <w:rPr>
          <w:rFonts w:ascii="Times New Roman" w:eastAsia="宋体" w:hAnsi="宋体"/>
        </w:rPr>
        <w:t>自然科学的发展。变化</w:t>
      </w:r>
      <w:r w:rsidRPr="000E3931">
        <w:rPr>
          <w:rFonts w:ascii="Times New Roman" w:eastAsia="宋体" w:hAnsi="宋体"/>
        </w:rPr>
        <w:t>:</w:t>
      </w:r>
      <w:r w:rsidRPr="000E3931">
        <w:rPr>
          <w:rFonts w:ascii="Times New Roman" w:eastAsia="宋体" w:hAnsi="宋体"/>
        </w:rPr>
        <w:t>从肯定人性、尊重人的价值</w:t>
      </w:r>
      <w:r w:rsidRPr="000E3931">
        <w:rPr>
          <w:rFonts w:ascii="Times New Roman" w:eastAsia="宋体" w:hAnsi="宋体"/>
        </w:rPr>
        <w:t>,</w:t>
      </w:r>
      <w:r w:rsidRPr="000E3931">
        <w:rPr>
          <w:rFonts w:ascii="Times New Roman" w:eastAsia="宋体" w:hAnsi="宋体"/>
        </w:rPr>
        <w:t>发展到提倡科学与自由平等。</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选择</w:t>
      </w:r>
      <w:r w:rsidRPr="000E3931">
        <w:rPr>
          <w:rFonts w:ascii="Times New Roman" w:eastAsia="宋体" w:hAnsi="宋体"/>
        </w:rPr>
        <w:t>:</w:t>
      </w:r>
      <w:r w:rsidRPr="000E3931">
        <w:rPr>
          <w:rFonts w:ascii="Times New Roman" w:eastAsia="宋体" w:hAnsi="宋体"/>
        </w:rPr>
        <w:t>《西学东渐与晚清社会》。理由</w:t>
      </w:r>
      <w:r w:rsidRPr="000E3931">
        <w:rPr>
          <w:rFonts w:ascii="Times New Roman" w:eastAsia="宋体" w:hAnsi="宋体"/>
        </w:rPr>
        <w:t>:</w:t>
      </w:r>
      <w:r w:rsidRPr="000E3931">
        <w:rPr>
          <w:rFonts w:ascii="Times New Roman" w:eastAsia="宋体" w:hAnsi="宋体"/>
        </w:rPr>
        <w:t>启蒙运动等西方文明的冲击</w:t>
      </w:r>
      <w:r w:rsidRPr="000E3931">
        <w:rPr>
          <w:rFonts w:ascii="Times New Roman" w:eastAsia="宋体" w:hAnsi="宋体"/>
        </w:rPr>
        <w:t>,</w:t>
      </w:r>
      <w:r w:rsidRPr="000E3931">
        <w:rPr>
          <w:rFonts w:ascii="Times New Roman" w:eastAsia="宋体" w:hAnsi="宋体"/>
        </w:rPr>
        <w:t>客观上促进了中国社会的进步。</w:t>
      </w:r>
    </w:p>
    <w:p w:rsidR="006C7360" w:rsidRPr="000E3931" w:rsidRDefault="006C7360" w:rsidP="006C7360">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选择</w:t>
      </w:r>
      <w:r w:rsidRPr="000E3931">
        <w:rPr>
          <w:rFonts w:ascii="Times New Roman" w:eastAsia="宋体" w:hAnsi="宋体"/>
        </w:rPr>
        <w:t>:</w:t>
      </w:r>
      <w:r w:rsidRPr="000E3931">
        <w:rPr>
          <w:rFonts w:ascii="Times New Roman" w:eastAsia="宋体" w:hAnsi="宋体"/>
        </w:rPr>
        <w:t>《文艺复兴时期的人》。理由</w:t>
      </w:r>
      <w:r w:rsidRPr="000E3931">
        <w:rPr>
          <w:rFonts w:ascii="Times New Roman" w:eastAsia="宋体" w:hAnsi="宋体"/>
        </w:rPr>
        <w:t>:</w:t>
      </w:r>
      <w:r w:rsidRPr="000E3931">
        <w:rPr>
          <w:rFonts w:ascii="Times New Roman" w:eastAsia="宋体" w:hAnsi="宋体"/>
        </w:rPr>
        <w:t>启蒙运动是对文艺复兴的继承和发展。</w:t>
      </w:r>
    </w:p>
    <w:p w:rsidR="006C7360" w:rsidRPr="000E3931" w:rsidRDefault="006C7360" w:rsidP="006C7360">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选择</w:t>
      </w:r>
      <w:r w:rsidRPr="000E3931">
        <w:rPr>
          <w:rFonts w:ascii="Times New Roman" w:eastAsia="宋体" w:hAnsi="宋体"/>
        </w:rPr>
        <w:t>:</w:t>
      </w:r>
      <w:r w:rsidRPr="000E3931">
        <w:rPr>
          <w:rFonts w:ascii="Times New Roman" w:eastAsia="宋体" w:hAnsi="宋体"/>
        </w:rPr>
        <w:t>《法国革命论》。理由</w:t>
      </w:r>
      <w:r w:rsidRPr="000E3931">
        <w:rPr>
          <w:rFonts w:ascii="Times New Roman" w:eastAsia="宋体" w:hAnsi="宋体"/>
        </w:rPr>
        <w:t>:</w:t>
      </w:r>
      <w:r w:rsidRPr="000E3931">
        <w:rPr>
          <w:rFonts w:ascii="Times New Roman" w:eastAsia="宋体" w:hAnsi="宋体"/>
        </w:rPr>
        <w:t>启蒙运动为法国大革命作了思想准备。</w:t>
      </w:r>
    </w:p>
    <w:p w:rsidR="006C7360" w:rsidRPr="000E3931" w:rsidRDefault="006C7360" w:rsidP="006C7360">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有人说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人是能够从心所欲地改造自己的。</w:t>
      </w:r>
      <w:r w:rsidRPr="000E3931">
        <w:rPr>
          <w:rFonts w:ascii="Times New Roman" w:eastAsia="宋体" w:hAnsi="Times New Roman" w:cs="Times New Roman"/>
        </w:rPr>
        <w:t>”</w:t>
      </w:r>
      <w:r w:rsidRPr="000E3931">
        <w:rPr>
          <w:rFonts w:ascii="Times New Roman" w:eastAsia="宋体" w:hAnsi="宋体"/>
        </w:rPr>
        <w:t>有人说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我创造了我自己。</w:t>
      </w:r>
      <w:r w:rsidRPr="000E3931">
        <w:rPr>
          <w:rFonts w:ascii="Times New Roman" w:eastAsia="宋体" w:hAnsi="Times New Roman" w:cs="Times New Roman"/>
        </w:rPr>
        <w:t>”</w:t>
      </w:r>
      <w:r w:rsidRPr="000E3931">
        <w:rPr>
          <w:rFonts w:ascii="Times New Roman" w:eastAsia="宋体" w:hAnsi="宋体"/>
        </w:rPr>
        <w:t>还有人说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我几乎愿意再年轻几岁</w:t>
      </w:r>
      <w:r w:rsidRPr="000E3931">
        <w:rPr>
          <w:rFonts w:ascii="Times New Roman" w:eastAsia="宋体" w:hAnsi="宋体"/>
        </w:rPr>
        <w:t>,</w:t>
      </w:r>
      <w:r w:rsidRPr="000E3931">
        <w:rPr>
          <w:rFonts w:ascii="Times New Roman" w:eastAsia="宋体" w:hAnsi="宋体"/>
        </w:rPr>
        <w:t>这是因为我相信在最近的将来一个黄金时代就要来临。</w:t>
      </w:r>
      <w:r w:rsidRPr="000E3931">
        <w:rPr>
          <w:rFonts w:ascii="Times New Roman" w:eastAsia="宋体" w:hAnsi="Times New Roman" w:cs="Times New Roman"/>
        </w:rPr>
        <w:t>”</w:t>
      </w:r>
      <w:r w:rsidRPr="000E3931">
        <w:rPr>
          <w:rFonts w:ascii="Times New Roman" w:eastAsia="宋体" w:hAnsi="宋体"/>
        </w:rPr>
        <w:t>上述言论旨在表达</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人开始从自然的控制下觉醒</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把人性从教会的思想束缚中解放出来</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把人从专制和等级的藩篱中解放出来</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依靠情感恢复人类本善的天性</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人是能够从心所欲地改造自己的</w:t>
      </w:r>
      <w:r w:rsidRPr="000E3931">
        <w:rPr>
          <w:rFonts w:ascii="Times New Roman" w:eastAsia="宋体" w:hAnsi="Times New Roman" w:cs="Times New Roman"/>
        </w:rPr>
        <w:t>”“</w:t>
      </w:r>
      <w:r w:rsidRPr="000E3931">
        <w:rPr>
          <w:rFonts w:ascii="Times New Roman" w:eastAsia="楷体" w:hAnsi="楷体"/>
        </w:rPr>
        <w:t>我创造了我自己</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可知强调的是人的主体地位和尊严</w:t>
      </w:r>
      <w:r w:rsidRPr="000E3931">
        <w:rPr>
          <w:rFonts w:ascii="Times New Roman" w:eastAsia="宋体" w:hAnsi="宋体"/>
        </w:rPr>
        <w:t>,</w:t>
      </w:r>
      <w:r w:rsidRPr="000E3931">
        <w:rPr>
          <w:rFonts w:ascii="Times New Roman" w:eastAsia="楷体" w:hAnsi="楷体"/>
        </w:rPr>
        <w:t>有利于把人性从教会的思想束缚中解放出来</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项符合题意。</w:t>
      </w:r>
      <w:r w:rsidRPr="000E3931">
        <w:rPr>
          <w:rFonts w:ascii="Times New Roman" w:eastAsia="宋体" w:hAnsi="Times New Roman" w:cs="Times New Roman"/>
        </w:rPr>
        <w:t>“</w:t>
      </w:r>
      <w:r w:rsidRPr="000E3931">
        <w:rPr>
          <w:rFonts w:ascii="Times New Roman" w:eastAsia="楷体" w:hAnsi="楷体"/>
        </w:rPr>
        <w:t>人开始从自然的控制下觉醒</w:t>
      </w:r>
      <w:r w:rsidRPr="000E3931">
        <w:rPr>
          <w:rFonts w:ascii="Times New Roman" w:eastAsia="宋体" w:hAnsi="Times New Roman" w:cs="Times New Roman"/>
        </w:rPr>
        <w:t>”</w:t>
      </w:r>
      <w:r w:rsidRPr="000E3931">
        <w:rPr>
          <w:rFonts w:ascii="Times New Roman" w:eastAsia="楷体" w:hAnsi="楷体"/>
        </w:rPr>
        <w:t>与材料无关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Times New Roman" w:cs="Times New Roman"/>
        </w:rPr>
        <w:t>“</w:t>
      </w:r>
      <w:r w:rsidRPr="000E3931">
        <w:rPr>
          <w:rFonts w:ascii="Times New Roman" w:eastAsia="楷体" w:hAnsi="楷体"/>
        </w:rPr>
        <w:t>把人从专制和等级的藩篱中解放出来</w:t>
      </w:r>
      <w:r w:rsidRPr="000E3931">
        <w:rPr>
          <w:rFonts w:ascii="Times New Roman" w:eastAsia="宋体" w:hAnsi="Times New Roman" w:cs="Times New Roman"/>
        </w:rPr>
        <w:t>”</w:t>
      </w:r>
      <w:r w:rsidRPr="000E3931">
        <w:rPr>
          <w:rFonts w:ascii="Times New Roman" w:eastAsia="楷体" w:hAnsi="楷体"/>
        </w:rPr>
        <w:t>的是启蒙运动</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理性</w:t>
      </w:r>
      <w:r w:rsidRPr="000E3931">
        <w:rPr>
          <w:rFonts w:ascii="Times New Roman" w:eastAsia="宋体" w:hAnsi="Times New Roman" w:cs="Times New Roman"/>
        </w:rPr>
        <w:t>”</w:t>
      </w:r>
      <w:r w:rsidRPr="000E3931">
        <w:rPr>
          <w:rFonts w:ascii="Times New Roman" w:eastAsia="楷体" w:hAnsi="楷体"/>
        </w:rPr>
        <w:t>是启蒙运动的精神内核</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Times New Roman" w:cs="Times New Roman"/>
        </w:rPr>
        <w:t>“</w:t>
      </w:r>
      <w:r w:rsidRPr="000E3931">
        <w:rPr>
          <w:rFonts w:ascii="Times New Roman" w:eastAsia="楷体" w:hAnsi="楷体"/>
        </w:rPr>
        <w:t>依靠情感恢复人类本善的天性</w:t>
      </w:r>
      <w:r w:rsidRPr="000E3931">
        <w:rPr>
          <w:rFonts w:ascii="Times New Roman" w:eastAsia="宋体" w:hAnsi="Times New Roman" w:cs="Times New Roman"/>
        </w:rPr>
        <w:t>”</w:t>
      </w:r>
      <w:r w:rsidRPr="000E3931">
        <w:rPr>
          <w:rFonts w:ascii="Times New Roman" w:eastAsia="楷体" w:hAnsi="楷体"/>
        </w:rPr>
        <w:t>与材料无关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钱乘</w:t>
      </w:r>
      <w:proofErr w:type="gramStart"/>
      <w:r w:rsidRPr="000E3931">
        <w:rPr>
          <w:rFonts w:ascii="Times New Roman" w:eastAsia="宋体" w:hAnsi="宋体"/>
        </w:rPr>
        <w:t>旦</w:t>
      </w:r>
      <w:proofErr w:type="gramEnd"/>
      <w:r w:rsidRPr="000E3931">
        <w:rPr>
          <w:rFonts w:ascii="Times New Roman" w:eastAsia="宋体" w:hAnsi="宋体"/>
        </w:rPr>
        <w:t>主编的《世界现代化历程》写道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文艺复兴虽然解放了人的思想</w:t>
      </w:r>
      <w:r w:rsidRPr="000E3931">
        <w:rPr>
          <w:rFonts w:ascii="Times New Roman" w:eastAsia="宋体" w:hAnsi="宋体"/>
        </w:rPr>
        <w:t>,</w:t>
      </w:r>
      <w:r w:rsidRPr="000E3931">
        <w:rPr>
          <w:rFonts w:ascii="Times New Roman" w:eastAsia="宋体" w:hAnsi="宋体"/>
        </w:rPr>
        <w:t>但人的精神却仍然受教会控制……不摆脱教会的精神扼制</w:t>
      </w:r>
      <w:r w:rsidRPr="000E3931">
        <w:rPr>
          <w:rFonts w:ascii="Times New Roman" w:eastAsia="宋体" w:hAnsi="宋体"/>
        </w:rPr>
        <w:t>,</w:t>
      </w:r>
      <w:r w:rsidRPr="000E3931">
        <w:rPr>
          <w:rFonts w:ascii="Times New Roman" w:eastAsia="宋体" w:hAnsi="宋体"/>
        </w:rPr>
        <w:t>人的解放是无法完成的。</w:t>
      </w:r>
      <w:r w:rsidRPr="000E3931">
        <w:rPr>
          <w:rFonts w:ascii="Times New Roman" w:eastAsia="宋体" w:hAnsi="Times New Roman" w:cs="Times New Roman"/>
        </w:rPr>
        <w:t>”</w:t>
      </w:r>
      <w:r w:rsidRPr="000E3931">
        <w:rPr>
          <w:rFonts w:ascii="Times New Roman" w:eastAsia="宋体" w:hAnsi="宋体"/>
        </w:rPr>
        <w:t>作者意在</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揭示文艺复兴运动的局限性</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说明人的完全解放是无法实现的</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揭露基督教会的贪婪与腐化</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强调宗教改革的必要性和紧迫性</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可知作者认为文艺复兴的思想解放作用有限</w:t>
      </w:r>
      <w:r w:rsidRPr="000E3931">
        <w:rPr>
          <w:rFonts w:ascii="Times New Roman" w:eastAsia="宋体" w:hAnsi="宋体"/>
        </w:rPr>
        <w:t>,</w:t>
      </w:r>
      <w:r w:rsidRPr="000E3931">
        <w:rPr>
          <w:rFonts w:ascii="Times New Roman" w:eastAsia="楷体" w:hAnsi="楷体"/>
        </w:rPr>
        <w:t>只有摆脱教会的精神扼制</w:t>
      </w:r>
      <w:r w:rsidRPr="000E3931">
        <w:rPr>
          <w:rFonts w:ascii="Times New Roman" w:eastAsia="宋体" w:hAnsi="宋体"/>
        </w:rPr>
        <w:t>,</w:t>
      </w:r>
      <w:r w:rsidRPr="000E3931">
        <w:rPr>
          <w:rFonts w:ascii="Times New Roman" w:eastAsia="楷体" w:hAnsi="楷体"/>
        </w:rPr>
        <w:t>才能完成人的解放</w:t>
      </w:r>
      <w:r w:rsidRPr="000E3931">
        <w:rPr>
          <w:rFonts w:ascii="Times New Roman" w:eastAsia="宋体" w:hAnsi="宋体"/>
        </w:rPr>
        <w:t>,</w:t>
      </w:r>
      <w:r w:rsidRPr="000E3931">
        <w:rPr>
          <w:rFonts w:ascii="Times New Roman" w:eastAsia="楷体" w:hAnsi="楷体"/>
        </w:rPr>
        <w:t>说明作者意在强调宗教改革的必要性和紧迫性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项与题</w:t>
      </w:r>
      <w:proofErr w:type="gramStart"/>
      <w:r w:rsidRPr="000E3931">
        <w:rPr>
          <w:rFonts w:ascii="Times New Roman" w:eastAsia="楷体" w:hAnsi="楷体"/>
        </w:rPr>
        <w:t>干</w:t>
      </w:r>
      <w:r w:rsidRPr="000E3931">
        <w:rPr>
          <w:rFonts w:ascii="Times New Roman" w:eastAsia="楷体" w:hAnsi="楷体"/>
        </w:rPr>
        <w:lastRenderedPageBreak/>
        <w:t>材料</w:t>
      </w:r>
      <w:proofErr w:type="gramEnd"/>
      <w:r w:rsidRPr="000E3931">
        <w:rPr>
          <w:rFonts w:ascii="Times New Roman" w:eastAsia="楷体" w:hAnsi="楷体"/>
        </w:rPr>
        <w:t>主旨不符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人的完全解放是无法实现的</w:t>
      </w:r>
      <w:r w:rsidRPr="000E3931">
        <w:rPr>
          <w:rFonts w:ascii="Times New Roman" w:eastAsia="宋体" w:hAnsi="Times New Roman" w:cs="Times New Roman"/>
        </w:rPr>
        <w:t>”</w:t>
      </w:r>
      <w:r w:rsidRPr="000E3931">
        <w:rPr>
          <w:rFonts w:ascii="Times New Roman" w:eastAsia="楷体" w:hAnsi="楷体"/>
        </w:rPr>
        <w:t>说法错误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中没有涉及揭露基督教会的贪婪与腐化的信息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恩格斯说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启蒙学者是‘非常革命’的</w:t>
      </w:r>
      <w:r w:rsidRPr="000E3931">
        <w:rPr>
          <w:rFonts w:ascii="Times New Roman" w:eastAsia="宋体" w:hAnsi="宋体"/>
        </w:rPr>
        <w:t>,</w:t>
      </w:r>
      <w:r w:rsidRPr="000E3931">
        <w:rPr>
          <w:rFonts w:ascii="Times New Roman" w:eastAsia="宋体" w:hAnsi="宋体"/>
        </w:rPr>
        <w:t>他们不承认任何外界权威</w:t>
      </w:r>
      <w:r w:rsidRPr="000E3931">
        <w:rPr>
          <w:rFonts w:ascii="Times New Roman" w:eastAsia="宋体" w:hAnsi="宋体"/>
        </w:rPr>
        <w:t>,</w:t>
      </w:r>
      <w:r w:rsidRPr="000E3931">
        <w:rPr>
          <w:rFonts w:ascii="Times New Roman" w:eastAsia="宋体" w:hAnsi="宋体"/>
        </w:rPr>
        <w:t>不管这种权威是什么样的。宗教、自然观、社会、国家制度</w:t>
      </w:r>
      <w:r w:rsidRPr="000E3931">
        <w:rPr>
          <w:rFonts w:ascii="Times New Roman" w:eastAsia="宋体" w:hAnsi="宋体"/>
        </w:rPr>
        <w:t>,</w:t>
      </w:r>
      <w:r w:rsidRPr="000E3931">
        <w:rPr>
          <w:rFonts w:ascii="Times New Roman" w:eastAsia="宋体" w:hAnsi="宋体"/>
        </w:rPr>
        <w:t>一切都受到了理性的批判</w:t>
      </w:r>
      <w:r w:rsidRPr="000E3931">
        <w:rPr>
          <w:rFonts w:ascii="Times New Roman" w:eastAsia="宋体" w:hAnsi="宋体"/>
        </w:rPr>
        <w:t>;</w:t>
      </w:r>
      <w:r w:rsidRPr="000E3931">
        <w:rPr>
          <w:rFonts w:ascii="Times New Roman" w:eastAsia="宋体" w:hAnsi="宋体"/>
        </w:rPr>
        <w:t>一切都必须在理性的法庭面前为自己的存在做辩护或者放弃存在的权利。</w:t>
      </w:r>
      <w:r w:rsidRPr="000E3931">
        <w:rPr>
          <w:rFonts w:ascii="Times New Roman" w:eastAsia="宋体" w:hAnsi="Times New Roman" w:cs="Times New Roman"/>
        </w:rPr>
        <w:t>”</w:t>
      </w:r>
      <w:r w:rsidRPr="000E3931">
        <w:rPr>
          <w:rFonts w:ascii="Times New Roman" w:eastAsia="宋体" w:hAnsi="宋体"/>
        </w:rPr>
        <w:t>对启蒙学者的</w:t>
      </w:r>
      <w:r w:rsidRPr="000E3931">
        <w:rPr>
          <w:rFonts w:ascii="Times New Roman" w:eastAsia="宋体" w:hAnsi="Times New Roman" w:cs="Times New Roman"/>
        </w:rPr>
        <w:t>“</w:t>
      </w:r>
      <w:r w:rsidRPr="000E3931">
        <w:rPr>
          <w:rFonts w:ascii="Times New Roman" w:eastAsia="宋体" w:hAnsi="宋体"/>
        </w:rPr>
        <w:t>非常革命</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理解正确的是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一切已有的认知都是不正确的</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在法律面前每个人都是平等的</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理性法庭的裁决是不可置疑的</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人要充分运用理性去判断事物</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一切都必须在理性的法庭面前为自己的存在做辩护或者放弃存在的权利</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可知启蒙思想家认为理性高于一切</w:t>
      </w:r>
      <w:r w:rsidRPr="000E3931">
        <w:rPr>
          <w:rFonts w:ascii="Times New Roman" w:eastAsia="宋体" w:hAnsi="宋体"/>
        </w:rPr>
        <w:t>,</w:t>
      </w:r>
      <w:r w:rsidRPr="000E3931">
        <w:rPr>
          <w:rFonts w:ascii="Times New Roman" w:eastAsia="楷体" w:hAnsi="楷体"/>
        </w:rPr>
        <w:t>人们应该用理性去判断事物</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项说法太绝对</w:t>
      </w:r>
      <w:r w:rsidRPr="000E3931">
        <w:rPr>
          <w:rFonts w:ascii="Times New Roman" w:eastAsia="宋体" w:hAnsi="宋体"/>
        </w:rPr>
        <w:t>,</w:t>
      </w:r>
      <w:r w:rsidRPr="000E3931">
        <w:rPr>
          <w:rFonts w:ascii="Times New Roman" w:eastAsia="楷体" w:hAnsi="楷体"/>
        </w:rPr>
        <w:t>排除。材料没有体现</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项说法太绝对</w:t>
      </w:r>
      <w:r w:rsidRPr="000E3931">
        <w:rPr>
          <w:rFonts w:ascii="Times New Roman" w:eastAsia="宋体" w:hAnsi="宋体"/>
        </w:rPr>
        <w:t>,</w:t>
      </w:r>
      <w:r w:rsidRPr="000E3931">
        <w:rPr>
          <w:rFonts w:ascii="Times New Roman" w:eastAsia="楷体" w:hAnsi="楷体"/>
        </w:rPr>
        <w:t>排除。</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据统计</w:t>
      </w:r>
      <w:r w:rsidRPr="000E3931">
        <w:rPr>
          <w:rFonts w:ascii="Times New Roman" w:eastAsia="宋体" w:hAnsi="宋体"/>
        </w:rPr>
        <w:t>,</w:t>
      </w:r>
      <w:r w:rsidRPr="000E3931">
        <w:rPr>
          <w:rFonts w:ascii="Times New Roman" w:eastAsia="宋体" w:hAnsi="宋体"/>
        </w:rPr>
        <w:t>伏尔泰论及中国的著作将近</w:t>
      </w:r>
      <w:r w:rsidRPr="000E3931">
        <w:rPr>
          <w:rFonts w:ascii="Times New Roman" w:eastAsia="宋体" w:hAnsi="宋体"/>
        </w:rPr>
        <w:t>80</w:t>
      </w:r>
      <w:r w:rsidRPr="000E3931">
        <w:rPr>
          <w:rFonts w:ascii="Times New Roman" w:eastAsia="宋体" w:hAnsi="宋体"/>
        </w:rPr>
        <w:t>种</w:t>
      </w:r>
      <w:r w:rsidRPr="000E3931">
        <w:rPr>
          <w:rFonts w:ascii="Times New Roman" w:eastAsia="宋体" w:hAnsi="宋体"/>
        </w:rPr>
        <w:t>,</w:t>
      </w:r>
      <w:r w:rsidRPr="000E3931">
        <w:rPr>
          <w:rFonts w:ascii="Times New Roman" w:eastAsia="宋体" w:hAnsi="宋体"/>
        </w:rPr>
        <w:t>信件</w:t>
      </w:r>
      <w:r w:rsidRPr="000E3931">
        <w:rPr>
          <w:rFonts w:ascii="Times New Roman" w:eastAsia="宋体" w:hAnsi="宋体"/>
        </w:rPr>
        <w:t>200</w:t>
      </w:r>
      <w:r w:rsidRPr="000E3931">
        <w:rPr>
          <w:rFonts w:ascii="Times New Roman" w:eastAsia="宋体" w:hAnsi="宋体"/>
        </w:rPr>
        <w:t>余封。伏尔泰甚至认为中国就是柏拉图式理想国模型的</w:t>
      </w:r>
      <w:proofErr w:type="gramStart"/>
      <w:r w:rsidRPr="000E3931">
        <w:rPr>
          <w:rFonts w:ascii="Times New Roman" w:eastAsia="宋体" w:hAnsi="宋体"/>
        </w:rPr>
        <w:t>现实版</w:t>
      </w:r>
      <w:proofErr w:type="gramEnd"/>
      <w:r w:rsidRPr="000E3931">
        <w:rPr>
          <w:rFonts w:ascii="Times New Roman" w:eastAsia="宋体" w:hAnsi="宋体"/>
        </w:rPr>
        <w:t>,</w:t>
      </w:r>
      <w:r w:rsidRPr="000E3931">
        <w:rPr>
          <w:rFonts w:ascii="Times New Roman" w:eastAsia="宋体" w:hAnsi="宋体"/>
        </w:rPr>
        <w:t>中国的农业、工艺、历史、政治、道德、宗教环境在他的笔下都是世界仅有的、完美的。伏尔泰如此褒扬中国的主要原因是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中国科技文化水平领先西欧各国</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意在营造变革社会现状的舆论氛围</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中国政治体制适应了时代发展的需要</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工业革命推动了东西方的经济交流</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可知伏尔泰如此褒扬中国是因为</w:t>
      </w:r>
      <w:r w:rsidRPr="000E3931">
        <w:rPr>
          <w:rFonts w:ascii="Times New Roman" w:eastAsia="宋体" w:hAnsi="宋体"/>
        </w:rPr>
        <w:t>18</w:t>
      </w:r>
      <w:r w:rsidRPr="000E3931">
        <w:rPr>
          <w:rFonts w:ascii="Times New Roman" w:eastAsia="楷体" w:hAnsi="楷体"/>
        </w:rPr>
        <w:t>世纪的法国封建专制制度日益腐朽</w:t>
      </w:r>
      <w:r w:rsidRPr="000E3931">
        <w:rPr>
          <w:rFonts w:ascii="Times New Roman" w:eastAsia="宋体" w:hAnsi="宋体"/>
        </w:rPr>
        <w:t>,</w:t>
      </w:r>
      <w:r w:rsidRPr="000E3931">
        <w:rPr>
          <w:rFonts w:ascii="Times New Roman" w:eastAsia="楷体" w:hAnsi="楷体"/>
        </w:rPr>
        <w:t>他借助中国文化中的有利成分来反对法国的封建专制制度</w:t>
      </w:r>
      <w:r w:rsidRPr="000E3931">
        <w:rPr>
          <w:rFonts w:ascii="Times New Roman" w:eastAsia="宋体" w:hAnsi="宋体"/>
        </w:rPr>
        <w:t>,B</w:t>
      </w:r>
      <w:r w:rsidRPr="000E3931">
        <w:rPr>
          <w:rFonts w:ascii="Times New Roman" w:eastAsia="楷体" w:hAnsi="楷体"/>
        </w:rPr>
        <w:t>项正确。</w:t>
      </w:r>
    </w:p>
    <w:p w:rsidR="006C7360" w:rsidRPr="000E3931" w:rsidRDefault="006C7360" w:rsidP="006C7360">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人文主义者阿尔伯指出</w:t>
      </w:r>
      <w:r w:rsidRPr="000E3931">
        <w:rPr>
          <w:rFonts w:ascii="Times New Roman" w:eastAsia="宋体" w:hAnsi="宋体"/>
        </w:rPr>
        <w:t>,</w:t>
      </w:r>
      <w:r w:rsidRPr="000E3931">
        <w:rPr>
          <w:rFonts w:ascii="Times New Roman" w:eastAsia="楷体" w:hAnsi="楷体"/>
        </w:rPr>
        <w:t>大多的时候</w:t>
      </w:r>
      <w:r w:rsidRPr="000E3931">
        <w:rPr>
          <w:rFonts w:ascii="Times New Roman" w:eastAsia="宋体" w:hAnsi="宋体"/>
        </w:rPr>
        <w:t>,</w:t>
      </w:r>
      <w:r w:rsidRPr="000E3931">
        <w:rPr>
          <w:rFonts w:ascii="Times New Roman" w:eastAsia="楷体" w:hAnsi="楷体"/>
        </w:rPr>
        <w:t>落在人们头上的幸福或不幸取决于他们自己。</w:t>
      </w:r>
    </w:p>
    <w:p w:rsidR="006C7360" w:rsidRPr="000E3931" w:rsidRDefault="006C7360" w:rsidP="006C7360">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摘编自马克垚《世界历史</w:t>
      </w:r>
      <w:r w:rsidRPr="000E3931">
        <w:rPr>
          <w:rFonts w:ascii="Times New Roman" w:eastAsia="宋体" w:hAnsi="Times New Roman" w:cs="Times New Roman"/>
        </w:rPr>
        <w:t>·</w:t>
      </w:r>
      <w:r w:rsidRPr="000E3931">
        <w:rPr>
          <w:rFonts w:ascii="Times New Roman" w:eastAsia="楷体" w:hAnsi="楷体"/>
        </w:rPr>
        <w:t>中古部分》</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诗人但丁曾说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神圣的种子不落在家族</w:t>
      </w:r>
      <w:r w:rsidRPr="000E3931">
        <w:rPr>
          <w:rFonts w:ascii="Times New Roman" w:eastAsia="宋体" w:hAnsi="宋体"/>
        </w:rPr>
        <w:t>,</w:t>
      </w:r>
      <w:r w:rsidRPr="000E3931">
        <w:rPr>
          <w:rFonts w:ascii="Times New Roman" w:eastAsia="楷体" w:hAnsi="楷体"/>
        </w:rPr>
        <w:t>而落在个人身上。</w:t>
      </w:r>
      <w:r w:rsidRPr="000E3931">
        <w:rPr>
          <w:rFonts w:ascii="Times New Roman" w:eastAsia="宋体" w:hAnsi="Times New Roman" w:cs="Times New Roman"/>
        </w:rPr>
        <w:t>”“</w:t>
      </w:r>
      <w:r w:rsidRPr="000E3931">
        <w:rPr>
          <w:rFonts w:ascii="Times New Roman" w:eastAsia="楷体" w:hAnsi="楷体"/>
        </w:rPr>
        <w:t>人文主义之父</w:t>
      </w:r>
      <w:r w:rsidRPr="000E3931">
        <w:rPr>
          <w:rFonts w:ascii="Times New Roman" w:eastAsia="宋体" w:hAnsi="Times New Roman" w:cs="Times New Roman"/>
        </w:rPr>
        <w:t>”</w:t>
      </w:r>
      <w:r w:rsidRPr="000E3931">
        <w:rPr>
          <w:rFonts w:ascii="Times New Roman" w:eastAsia="楷体" w:hAnsi="楷体"/>
        </w:rPr>
        <w:t>彼特拉克同样说过</w:t>
      </w:r>
      <w:r w:rsidRPr="000E3931">
        <w:rPr>
          <w:rFonts w:ascii="Times New Roman" w:eastAsia="宋体" w:hAnsi="宋体"/>
        </w:rPr>
        <w:t>,</w:t>
      </w:r>
      <w:r w:rsidRPr="000E3931">
        <w:rPr>
          <w:rFonts w:ascii="Times New Roman" w:eastAsia="楷体" w:hAnsi="楷体"/>
        </w:rPr>
        <w:t>真正的高贵并非天成</w:t>
      </w:r>
      <w:r w:rsidRPr="000E3931">
        <w:rPr>
          <w:rFonts w:ascii="Times New Roman" w:eastAsia="宋体" w:hAnsi="宋体"/>
        </w:rPr>
        <w:t>,</w:t>
      </w:r>
      <w:r w:rsidRPr="000E3931">
        <w:rPr>
          <w:rFonts w:ascii="Times New Roman" w:eastAsia="楷体" w:hAnsi="楷体"/>
        </w:rPr>
        <w:t>而是自为的。</w:t>
      </w:r>
    </w:p>
    <w:p w:rsidR="006C7360" w:rsidRPr="000E3931" w:rsidRDefault="006C7360" w:rsidP="006C7360">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摘编自马克垚《世界历史</w:t>
      </w:r>
      <w:r w:rsidRPr="000E3931">
        <w:rPr>
          <w:rFonts w:ascii="Times New Roman" w:eastAsia="宋体" w:hAnsi="Times New Roman" w:cs="Times New Roman"/>
        </w:rPr>
        <w:t>·</w:t>
      </w:r>
      <w:r w:rsidRPr="000E3931">
        <w:rPr>
          <w:rFonts w:ascii="Times New Roman" w:eastAsia="楷体" w:hAnsi="楷体"/>
        </w:rPr>
        <w:t>中古部分》</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rPr>
        <w:t>材料三</w:t>
      </w:r>
      <w:r w:rsidRPr="000E3931">
        <w:rPr>
          <w:rFonts w:ascii="Times New Roman" w:eastAsia="宋体" w:hAnsi="宋体"/>
        </w:rPr>
        <w:t xml:space="preserve">　</w:t>
      </w:r>
      <w:r w:rsidRPr="000E3931">
        <w:rPr>
          <w:rFonts w:ascii="Times New Roman" w:eastAsia="楷体" w:hAnsi="楷体"/>
        </w:rPr>
        <w:t>在一个国家里</w:t>
      </w:r>
      <w:r w:rsidRPr="000E3931">
        <w:rPr>
          <w:rFonts w:ascii="Times New Roman" w:eastAsia="宋体" w:hAnsi="宋体"/>
        </w:rPr>
        <w:t>,</w:t>
      </w:r>
      <w:r w:rsidRPr="000E3931">
        <w:rPr>
          <w:rFonts w:ascii="Times New Roman" w:eastAsia="楷体" w:hAnsi="楷体"/>
        </w:rPr>
        <w:t>贵族只不过是有害而无用的特权。你们如此夸耀的贵族头衔有什么令人尊敬的</w:t>
      </w:r>
      <w:r w:rsidRPr="000E3931">
        <w:rPr>
          <w:rFonts w:ascii="Times New Roman" w:eastAsia="宋体" w:hAnsi="宋体"/>
        </w:rPr>
        <w:t>?</w:t>
      </w:r>
      <w:r w:rsidRPr="000E3931">
        <w:rPr>
          <w:rFonts w:ascii="Times New Roman" w:eastAsia="楷体" w:hAnsi="楷体"/>
        </w:rPr>
        <w:t>你们贵族对祖国的光荣、人类的幸福有什么贡献</w:t>
      </w:r>
      <w:r w:rsidRPr="000E3931">
        <w:rPr>
          <w:rFonts w:ascii="Times New Roman" w:eastAsia="宋体" w:hAnsi="宋体"/>
        </w:rPr>
        <w:t>?</w:t>
      </w:r>
      <w:r w:rsidRPr="000E3931">
        <w:rPr>
          <w:rFonts w:ascii="Times New Roman" w:eastAsia="楷体" w:hAnsi="楷体"/>
        </w:rPr>
        <w:t>你们是法律和自由的死敌。凡是在贵族阶级显赫不可一世的国家里</w:t>
      </w:r>
      <w:r w:rsidRPr="000E3931">
        <w:rPr>
          <w:rFonts w:ascii="Times New Roman" w:eastAsia="宋体" w:hAnsi="宋体"/>
        </w:rPr>
        <w:t>,</w:t>
      </w:r>
      <w:r w:rsidRPr="000E3931">
        <w:rPr>
          <w:rFonts w:ascii="Times New Roman" w:eastAsia="楷体" w:hAnsi="楷体"/>
        </w:rPr>
        <w:t>除去专制的暴力和对人民的压迫以外</w:t>
      </w:r>
      <w:r w:rsidRPr="000E3931">
        <w:rPr>
          <w:rFonts w:ascii="Times New Roman" w:eastAsia="宋体" w:hAnsi="宋体"/>
        </w:rPr>
        <w:t>,</w:t>
      </w:r>
      <w:r w:rsidRPr="000E3931">
        <w:rPr>
          <w:rFonts w:ascii="Times New Roman" w:eastAsia="楷体" w:hAnsi="楷体"/>
        </w:rPr>
        <w:t>还有什么</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法</w:t>
      </w:r>
      <w:r w:rsidRPr="000E3931">
        <w:rPr>
          <w:rFonts w:ascii="Times New Roman" w:eastAsia="宋体" w:hAnsi="宋体"/>
        </w:rPr>
        <w:t>]</w:t>
      </w:r>
      <w:proofErr w:type="gramStart"/>
      <w:r w:rsidRPr="000E3931">
        <w:rPr>
          <w:rFonts w:ascii="Times New Roman" w:eastAsia="楷体" w:hAnsi="楷体"/>
        </w:rPr>
        <w:t>卢</w:t>
      </w:r>
      <w:proofErr w:type="gramEnd"/>
      <w:r w:rsidRPr="000E3931">
        <w:rPr>
          <w:rFonts w:ascii="Times New Roman" w:eastAsia="楷体" w:hAnsi="楷体"/>
        </w:rPr>
        <w:t>梭著</w:t>
      </w:r>
      <w:r w:rsidRPr="000E3931">
        <w:rPr>
          <w:rFonts w:ascii="Times New Roman" w:eastAsia="宋体" w:hAnsi="宋体"/>
        </w:rPr>
        <w:t>,</w:t>
      </w:r>
      <w:r w:rsidRPr="000E3931">
        <w:rPr>
          <w:rFonts w:ascii="Times New Roman" w:eastAsia="楷体" w:hAnsi="楷体"/>
        </w:rPr>
        <w:t>伊信译《新爱洛漪丝》</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rPr>
        <w:t>材料四</w:t>
      </w:r>
      <w:r w:rsidRPr="000E3931">
        <w:rPr>
          <w:rFonts w:ascii="Times New Roman" w:eastAsia="宋体" w:hAnsi="宋体"/>
        </w:rPr>
        <w:t xml:space="preserve">　</w:t>
      </w:r>
      <w:r w:rsidRPr="000E3931">
        <w:rPr>
          <w:rFonts w:ascii="Times New Roman" w:eastAsia="楷体" w:hAnsi="楷体"/>
        </w:rPr>
        <w:t>必须永远有公开运用自己理性的自由</w:t>
      </w:r>
      <w:r w:rsidRPr="000E3931">
        <w:rPr>
          <w:rFonts w:ascii="Times New Roman" w:eastAsia="宋体" w:hAnsi="宋体"/>
        </w:rPr>
        <w:t>,</w:t>
      </w:r>
      <w:r w:rsidRPr="000E3931">
        <w:rPr>
          <w:rFonts w:ascii="Times New Roman" w:eastAsia="楷体" w:hAnsi="楷体"/>
        </w:rPr>
        <w:t>并且唯有它才能带来人类的启蒙。</w:t>
      </w:r>
    </w:p>
    <w:p w:rsidR="006C7360" w:rsidRPr="000E3931" w:rsidRDefault="006C7360" w:rsidP="006C7360">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德</w:t>
      </w:r>
      <w:r w:rsidRPr="000E3931">
        <w:rPr>
          <w:rFonts w:ascii="Times New Roman" w:eastAsia="宋体" w:hAnsi="宋体"/>
        </w:rPr>
        <w:t>]</w:t>
      </w:r>
      <w:r w:rsidRPr="000E3931">
        <w:rPr>
          <w:rFonts w:ascii="Times New Roman" w:eastAsia="楷体" w:hAnsi="楷体"/>
        </w:rPr>
        <w:t>康德</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材料一、材料二的人文主义思想的侧重点各是什么</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概括材料三、材料四的主要思想</w:t>
      </w:r>
      <w:r w:rsidRPr="000E3931">
        <w:rPr>
          <w:rFonts w:ascii="Times New Roman" w:eastAsia="宋体" w:hAnsi="宋体"/>
        </w:rPr>
        <w:t>,</w:t>
      </w:r>
      <w:r w:rsidRPr="000E3931">
        <w:rPr>
          <w:rFonts w:ascii="Times New Roman" w:eastAsia="宋体" w:hAnsi="宋体"/>
        </w:rPr>
        <w:t>这种思想与材料一、材料二相比</w:t>
      </w:r>
      <w:r w:rsidRPr="000E3931">
        <w:rPr>
          <w:rFonts w:ascii="Times New Roman" w:eastAsia="宋体" w:hAnsi="宋体"/>
        </w:rPr>
        <w:t>,</w:t>
      </w:r>
      <w:r w:rsidRPr="000E3931">
        <w:rPr>
          <w:rFonts w:ascii="Times New Roman" w:eastAsia="宋体" w:hAnsi="宋体"/>
        </w:rPr>
        <w:t>有哪些新发展</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根据上述材料</w:t>
      </w:r>
      <w:r w:rsidRPr="000E3931">
        <w:rPr>
          <w:rFonts w:ascii="Times New Roman" w:eastAsia="宋体" w:hAnsi="宋体"/>
        </w:rPr>
        <w:t>,</w:t>
      </w:r>
      <w:r w:rsidRPr="000E3931">
        <w:rPr>
          <w:rFonts w:ascii="Times New Roman" w:eastAsia="宋体" w:hAnsi="宋体"/>
        </w:rPr>
        <w:t>分析其思想对西方历史的发展产生了哪些深远的影响</w:t>
      </w:r>
      <w:r w:rsidRPr="000E3931">
        <w:rPr>
          <w:rFonts w:ascii="Times New Roman" w:eastAsia="宋体" w:hAnsi="宋体"/>
        </w:rPr>
        <w:t>?</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人应当发展自身并走向完美</w:t>
      </w:r>
      <w:r w:rsidRPr="000E3931">
        <w:rPr>
          <w:rFonts w:ascii="Times New Roman" w:eastAsia="宋体" w:hAnsi="宋体"/>
        </w:rPr>
        <w:t>,</w:t>
      </w:r>
      <w:r w:rsidRPr="000E3931">
        <w:rPr>
          <w:rFonts w:ascii="Times New Roman" w:eastAsia="宋体" w:hAnsi="宋体"/>
        </w:rPr>
        <w:t>祸福取决于自己</w:t>
      </w:r>
      <w:r w:rsidRPr="000E3931">
        <w:rPr>
          <w:rFonts w:ascii="Times New Roman" w:eastAsia="宋体" w:hAnsi="宋体"/>
        </w:rPr>
        <w:t>,</w:t>
      </w:r>
      <w:r w:rsidRPr="000E3931">
        <w:rPr>
          <w:rFonts w:ascii="Times New Roman" w:eastAsia="宋体" w:hAnsi="宋体"/>
        </w:rPr>
        <w:t>不由天定</w:t>
      </w:r>
      <w:r w:rsidRPr="000E3931">
        <w:rPr>
          <w:rFonts w:ascii="Times New Roman" w:eastAsia="宋体" w:hAnsi="宋体"/>
        </w:rPr>
        <w:t>;</w:t>
      </w:r>
      <w:r w:rsidRPr="000E3931">
        <w:rPr>
          <w:rFonts w:ascii="Times New Roman" w:eastAsia="宋体" w:hAnsi="宋体"/>
        </w:rPr>
        <w:t>材料二</w:t>
      </w:r>
      <w:r w:rsidRPr="000E3931">
        <w:rPr>
          <w:rFonts w:ascii="Times New Roman" w:eastAsia="宋体" w:hAnsi="宋体"/>
        </w:rPr>
        <w:t>:</w:t>
      </w:r>
      <w:r w:rsidRPr="000E3931">
        <w:rPr>
          <w:rFonts w:ascii="Times New Roman" w:eastAsia="宋体" w:hAnsi="宋体"/>
        </w:rPr>
        <w:t>否定封建门第观念。</w:t>
      </w:r>
    </w:p>
    <w:p w:rsidR="006C7360" w:rsidRPr="000E3931" w:rsidRDefault="006C7360" w:rsidP="006C7360">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(2)</w:t>
      </w:r>
      <w:r w:rsidRPr="000E3931">
        <w:rPr>
          <w:rFonts w:ascii="Times New Roman" w:eastAsia="宋体" w:hAnsi="宋体"/>
        </w:rPr>
        <w:t>主要思想</w:t>
      </w:r>
      <w:r w:rsidRPr="000E3931">
        <w:rPr>
          <w:rFonts w:ascii="Times New Roman" w:eastAsia="宋体" w:hAnsi="宋体"/>
        </w:rPr>
        <w:t>:</w:t>
      </w:r>
      <w:r w:rsidRPr="000E3931">
        <w:rPr>
          <w:rFonts w:ascii="Times New Roman" w:eastAsia="宋体" w:hAnsi="宋体"/>
        </w:rPr>
        <w:t>否定贵族特权</w:t>
      </w:r>
      <w:r w:rsidRPr="000E3931">
        <w:rPr>
          <w:rFonts w:ascii="Times New Roman" w:eastAsia="宋体" w:hAnsi="宋体"/>
        </w:rPr>
        <w:t>,</w:t>
      </w:r>
      <w:r w:rsidRPr="000E3931">
        <w:rPr>
          <w:rFonts w:ascii="Times New Roman" w:eastAsia="宋体" w:hAnsi="宋体"/>
        </w:rPr>
        <w:t>抨击专制主义制度</w:t>
      </w:r>
      <w:r w:rsidRPr="000E3931">
        <w:rPr>
          <w:rFonts w:ascii="Times New Roman" w:eastAsia="宋体" w:hAnsi="宋体"/>
        </w:rPr>
        <w:t>,</w:t>
      </w:r>
      <w:r w:rsidRPr="000E3931">
        <w:rPr>
          <w:rFonts w:ascii="Times New Roman" w:eastAsia="宋体" w:hAnsi="宋体"/>
        </w:rPr>
        <w:t>崇尚法律与自由</w:t>
      </w:r>
      <w:r w:rsidRPr="000E3931">
        <w:rPr>
          <w:rFonts w:ascii="Times New Roman" w:eastAsia="宋体" w:hAnsi="宋体"/>
        </w:rPr>
        <w:t>,</w:t>
      </w:r>
      <w:r w:rsidRPr="000E3931">
        <w:rPr>
          <w:rFonts w:ascii="Times New Roman" w:eastAsia="宋体" w:hAnsi="宋体"/>
        </w:rPr>
        <w:t>运用自己的理性对世界万物</w:t>
      </w:r>
      <w:proofErr w:type="gramStart"/>
      <w:r w:rsidRPr="000E3931">
        <w:rPr>
          <w:rFonts w:ascii="Times New Roman" w:eastAsia="宋体" w:hAnsi="宋体"/>
        </w:rPr>
        <w:t>作出</w:t>
      </w:r>
      <w:proofErr w:type="gramEnd"/>
      <w:r w:rsidRPr="000E3931">
        <w:rPr>
          <w:rFonts w:ascii="Times New Roman" w:eastAsia="宋体" w:hAnsi="宋体"/>
        </w:rPr>
        <w:t>判断。新发展</w:t>
      </w:r>
      <w:r w:rsidRPr="000E3931">
        <w:rPr>
          <w:rFonts w:ascii="Times New Roman" w:eastAsia="宋体" w:hAnsi="宋体"/>
        </w:rPr>
        <w:t>:</w:t>
      </w:r>
      <w:r w:rsidRPr="000E3931">
        <w:rPr>
          <w:rFonts w:ascii="Times New Roman" w:eastAsia="宋体" w:hAnsi="宋体"/>
        </w:rPr>
        <w:t>从人文主义者对人的尊重、肯定</w:t>
      </w:r>
      <w:r w:rsidRPr="000E3931">
        <w:rPr>
          <w:rFonts w:ascii="Times New Roman" w:eastAsia="宋体" w:hAnsi="宋体"/>
        </w:rPr>
        <w:t>,</w:t>
      </w:r>
      <w:r w:rsidRPr="000E3931">
        <w:rPr>
          <w:rFonts w:ascii="Times New Roman" w:eastAsia="宋体" w:hAnsi="宋体"/>
        </w:rPr>
        <w:t>到启蒙思想家对封建专制制度及宗教思想体系的批判</w:t>
      </w:r>
      <w:r w:rsidRPr="000E3931">
        <w:rPr>
          <w:rFonts w:ascii="Times New Roman" w:eastAsia="宋体" w:hAnsi="宋体"/>
        </w:rPr>
        <w:t>,</w:t>
      </w:r>
      <w:r w:rsidRPr="000E3931">
        <w:rPr>
          <w:rFonts w:ascii="Times New Roman" w:eastAsia="宋体" w:hAnsi="宋体"/>
        </w:rPr>
        <w:t>以及强烈要求人人平等的观念。</w:t>
      </w:r>
    </w:p>
    <w:p w:rsidR="00033473" w:rsidRPr="006C7360" w:rsidRDefault="006C7360" w:rsidP="006C7360">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(3)</w:t>
      </w:r>
      <w:r w:rsidRPr="000E3931">
        <w:rPr>
          <w:rFonts w:ascii="Times New Roman" w:eastAsia="宋体" w:hAnsi="宋体"/>
        </w:rPr>
        <w:t>影响</w:t>
      </w:r>
      <w:r w:rsidRPr="000E3931">
        <w:rPr>
          <w:rFonts w:ascii="Times New Roman" w:eastAsia="宋体" w:hAnsi="宋体"/>
        </w:rPr>
        <w:t>:</w:t>
      </w:r>
      <w:r w:rsidRPr="000E3931">
        <w:rPr>
          <w:rFonts w:ascii="Times New Roman" w:eastAsia="宋体" w:hAnsi="宋体"/>
        </w:rPr>
        <w:t>这些进步思想对后来的美国独立战争、法国大革命及西方近代政治的发展都产生了深远的影响。</w:t>
      </w:r>
    </w:p>
    <w:sectPr w:rsidR="00033473" w:rsidRPr="006C7360" w:rsidSect="00385F3C">
      <w:headerReference w:type="default" r:id="rId9"/>
      <w:footerReference w:type="default" r:id="rId10"/>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07A" w:rsidRDefault="0010107A" w:rsidP="00AA54CB">
      <w:r>
        <w:separator/>
      </w:r>
    </w:p>
  </w:endnote>
  <w:endnote w:type="continuationSeparator" w:id="0">
    <w:p w:rsidR="0010107A" w:rsidRDefault="0010107A"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07A" w:rsidRDefault="0010107A" w:rsidP="00AA54CB">
      <w:r>
        <w:separator/>
      </w:r>
    </w:p>
  </w:footnote>
  <w:footnote w:type="continuationSeparator" w:id="0">
    <w:p w:rsidR="0010107A" w:rsidRDefault="0010107A"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574"/>
    <w:rsid w:val="00033473"/>
    <w:rsid w:val="00057731"/>
    <w:rsid w:val="0010107A"/>
    <w:rsid w:val="00105B49"/>
    <w:rsid w:val="00147263"/>
    <w:rsid w:val="001974EE"/>
    <w:rsid w:val="001F0088"/>
    <w:rsid w:val="00385F3C"/>
    <w:rsid w:val="003D42B0"/>
    <w:rsid w:val="004B3A60"/>
    <w:rsid w:val="00513FC3"/>
    <w:rsid w:val="00592CB4"/>
    <w:rsid w:val="005A04C7"/>
    <w:rsid w:val="006165B7"/>
    <w:rsid w:val="006C7360"/>
    <w:rsid w:val="00770A35"/>
    <w:rsid w:val="007A2181"/>
    <w:rsid w:val="00912574"/>
    <w:rsid w:val="00975A34"/>
    <w:rsid w:val="00A02FD1"/>
    <w:rsid w:val="00A413DA"/>
    <w:rsid w:val="00AA0D7A"/>
    <w:rsid w:val="00AA54CB"/>
    <w:rsid w:val="00AB722F"/>
    <w:rsid w:val="00AD479B"/>
    <w:rsid w:val="00BD43E4"/>
    <w:rsid w:val="00C73E66"/>
    <w:rsid w:val="00D745A3"/>
    <w:rsid w:val="00E018F3"/>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248E92-3A1B-4AE4-80DE-526F97247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574"/>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4</TotalTime>
  <Pages>6</Pages>
  <Words>699</Words>
  <Characters>3987</Characters>
  <Application>Microsoft Office Word</Application>
  <DocSecurity>0</DocSecurity>
  <Lines>33</Lines>
  <Paragraphs>9</Paragraphs>
  <ScaleCrop>false</ScaleCrop>
  <Company>lenovo</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2022-01-25T09:34:00Z</dcterms:created>
  <dcterms:modified xsi:type="dcterms:W3CDTF">2025-02-06T05:06:00Z</dcterms:modified>
</cp:coreProperties>
</file>