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宋体"/>
          <w:b/>
          <w:color w:val="auto"/>
          <w:sz w:val="42"/>
        </w:rPr>
        <w:t>第六单元综合练习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一、下列加点字读音相同的一项是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  <w:em w:val="dot"/>
        </w:rPr>
        <w:t>号</w:t>
      </w:r>
      <w:r w:rsidRPr="005F6571">
        <w:rPr>
          <w:rFonts w:ascii="Times New Roman" w:eastAsia="楷体" w:hAnsi="楷体"/>
          <w:color w:val="auto"/>
        </w:rPr>
        <w:t xml:space="preserve">叫　　</w:t>
      </w:r>
      <w:r w:rsidRPr="005F6571">
        <w:rPr>
          <w:rFonts w:ascii="Times New Roman" w:eastAsia="楷体" w:hAnsi="楷体"/>
          <w:color w:val="auto"/>
          <w:em w:val="dot"/>
        </w:rPr>
        <w:t>号</w:t>
      </w:r>
      <w:r w:rsidRPr="005F6571">
        <w:rPr>
          <w:rFonts w:ascii="Times New Roman" w:eastAsia="楷体" w:hAnsi="楷体"/>
          <w:color w:val="auto"/>
        </w:rPr>
        <w:t xml:space="preserve">角　　</w:t>
      </w:r>
      <w:r w:rsidRPr="005F6571">
        <w:rPr>
          <w:rFonts w:ascii="Times New Roman" w:eastAsia="楷体" w:hAnsi="楷体"/>
          <w:color w:val="auto"/>
          <w:em w:val="dot"/>
        </w:rPr>
        <w:t>号</w:t>
      </w:r>
      <w:r w:rsidRPr="005F6571">
        <w:rPr>
          <w:rFonts w:ascii="Times New Roman" w:eastAsia="楷体" w:hAnsi="楷体"/>
          <w:color w:val="auto"/>
        </w:rPr>
        <w:t xml:space="preserve">码　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>每</w:t>
      </w:r>
      <w:r w:rsidRPr="005F6571">
        <w:rPr>
          <w:rFonts w:ascii="Times New Roman" w:eastAsia="楷体" w:hAnsi="楷体"/>
          <w:color w:val="auto"/>
          <w:em w:val="dot"/>
        </w:rPr>
        <w:t>当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  <w:em w:val="dot"/>
        </w:rPr>
        <w:t>当</w:t>
      </w:r>
      <w:r w:rsidRPr="005F6571">
        <w:rPr>
          <w:rFonts w:ascii="Times New Roman" w:eastAsia="楷体" w:hAnsi="楷体"/>
          <w:color w:val="auto"/>
        </w:rPr>
        <w:t xml:space="preserve">心　　</w:t>
      </w:r>
      <w:r w:rsidRPr="005F6571">
        <w:rPr>
          <w:rFonts w:ascii="Times New Roman" w:eastAsia="楷体" w:hAnsi="楷体"/>
          <w:color w:val="auto"/>
          <w:em w:val="dot"/>
        </w:rPr>
        <w:t>当</w:t>
      </w:r>
      <w:r w:rsidRPr="005F6571">
        <w:rPr>
          <w:rFonts w:ascii="Times New Roman" w:eastAsia="楷体" w:hAnsi="楷体"/>
          <w:color w:val="auto"/>
        </w:rPr>
        <w:t>初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>床</w:t>
      </w:r>
      <w:r w:rsidRPr="005F6571">
        <w:rPr>
          <w:rFonts w:ascii="Times New Roman" w:eastAsia="楷体" w:hAnsi="楷体"/>
          <w:color w:val="auto"/>
          <w:em w:val="dot"/>
        </w:rPr>
        <w:t>铺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  <w:em w:val="dot"/>
        </w:rPr>
        <w:t>铺</w:t>
      </w:r>
      <w:r w:rsidRPr="005F6571">
        <w:rPr>
          <w:rFonts w:ascii="Times New Roman" w:eastAsia="楷体" w:hAnsi="楷体"/>
          <w:color w:val="auto"/>
        </w:rPr>
        <w:t>床　　商</w:t>
      </w:r>
      <w:r w:rsidRPr="005F6571">
        <w:rPr>
          <w:rFonts w:ascii="Times New Roman" w:eastAsia="楷体" w:hAnsi="楷体"/>
          <w:color w:val="auto"/>
          <w:em w:val="dot"/>
        </w:rPr>
        <w:t>铺</w:t>
      </w:r>
      <w:r w:rsidRPr="005F6571">
        <w:rPr>
          <w:rFonts w:ascii="Times New Roman" w:eastAsia="楷体" w:hAnsi="楷体"/>
          <w:color w:val="auto"/>
        </w:rPr>
        <w:t xml:space="preserve">　　　</w:t>
      </w:r>
      <w:r w:rsidRPr="005F6571">
        <w:rPr>
          <w:rFonts w:ascii="宋体" w:eastAsia="宋体" w:hAnsi="宋体" w:cs="宋体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>茂</w:t>
      </w:r>
      <w:r w:rsidRPr="005F6571">
        <w:rPr>
          <w:rFonts w:ascii="Times New Roman" w:eastAsia="楷体" w:hAnsi="楷体"/>
          <w:color w:val="auto"/>
          <w:em w:val="dot"/>
        </w:rPr>
        <w:t>盛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  <w:em w:val="dot"/>
        </w:rPr>
        <w:t>盛</w:t>
      </w:r>
      <w:r w:rsidRPr="005F6571">
        <w:rPr>
          <w:rFonts w:ascii="Times New Roman" w:eastAsia="楷体" w:hAnsi="楷体"/>
          <w:color w:val="auto"/>
        </w:rPr>
        <w:t xml:space="preserve">饭　　</w:t>
      </w:r>
      <w:r w:rsidRPr="005F6571">
        <w:rPr>
          <w:rFonts w:ascii="Times New Roman" w:eastAsia="楷体" w:hAnsi="楷体"/>
          <w:color w:val="auto"/>
          <w:em w:val="dot"/>
        </w:rPr>
        <w:t>盛</w:t>
      </w:r>
      <w:r w:rsidRPr="005F6571">
        <w:rPr>
          <w:rFonts w:ascii="Times New Roman" w:eastAsia="楷体" w:hAnsi="楷体"/>
          <w:color w:val="auto"/>
        </w:rPr>
        <w:t>开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二、看拼音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写字词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红</w:t>
      </w:r>
      <w:r>
        <w:rPr>
          <w:noProof/>
        </w:rPr>
        <w:drawing>
          <wp:inline distT="0" distB="0" distL="0" distR="0" wp14:anchorId="79491339" wp14:editId="17ACB193">
            <wp:extent cx="1938528" cy="905018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69997" cy="91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们肩上扛着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3010E374" wp14:editId="01A131B1">
            <wp:extent cx="1199693" cy="924874"/>
            <wp:effectExtent l="0" t="0" r="635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2643" cy="950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,</w:t>
      </w:r>
      <w:r w:rsidRPr="005F6571">
        <w:rPr>
          <w:rFonts w:ascii="Times New Roman" w:eastAsia="楷体" w:hAnsi="楷体"/>
          <w:color w:val="auto"/>
        </w:rPr>
        <w:t>开</w:t>
      </w:r>
      <w:r>
        <w:rPr>
          <w:noProof/>
        </w:rPr>
        <w:drawing>
          <wp:inline distT="0" distB="0" distL="0" distR="0" wp14:anchorId="3A1D097D" wp14:editId="6C14B6EB">
            <wp:extent cx="629107" cy="865694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6782" cy="87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向井冈山进发。</w:t>
      </w:r>
      <w:bookmarkStart w:id="0" w:name="_GoBack"/>
      <w:bookmarkEnd w:id="0"/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他</w:t>
      </w:r>
      <w:r>
        <w:rPr>
          <w:noProof/>
        </w:rPr>
        <w:drawing>
          <wp:inline distT="0" distB="0" distL="0" distR="0" wp14:anchorId="16808ADC" wp14:editId="6D98EF1C">
            <wp:extent cx="738835" cy="922066"/>
            <wp:effectExtent l="0" t="0" r="444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2330" cy="938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上外套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慢慢走上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17F33B3C" wp14:editId="13CC00CE">
            <wp:extent cx="614477" cy="898081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1229" cy="93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梯。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三、读句子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照例子在括号里填上恰当的量词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公园里</w:t>
      </w:r>
      <w:r w:rsidRPr="005F6571">
        <w:rPr>
          <w:rFonts w:ascii="Times New Roman" w:eastAsia="楷体" w:hAnsi="楷体"/>
          <w:color w:val="auto"/>
        </w:rPr>
        <w:t>,(</w:t>
      </w:r>
      <w:r w:rsidRPr="005F6571">
        <w:rPr>
          <w:rFonts w:ascii="Times New Roman" w:eastAsia="楷体" w:hAnsi="楷体"/>
          <w:color w:val="auto"/>
        </w:rPr>
        <w:t>一朵朵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鲜花露出了笑脸。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龙船驶过江面</w:t>
      </w:r>
      <w:r w:rsidRPr="005F6571">
        <w:rPr>
          <w:rFonts w:ascii="Times New Roman" w:eastAsia="楷体" w:hAnsi="楷体"/>
          <w:color w:val="auto"/>
        </w:rPr>
        <w:t>,(</w:t>
      </w:r>
      <w:r w:rsidRPr="005F6571">
        <w:rPr>
          <w:rFonts w:ascii="Times New Roman" w:eastAsia="楷体" w:hAnsi="楷体"/>
          <w:color w:val="auto"/>
        </w:rPr>
        <w:t xml:space="preserve">　　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花炮升上天空。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那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铜号发出动听的声音。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四、填上合适的词语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的周总理　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的年代　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的粮食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的围巾　</w:t>
      </w:r>
      <w:r w:rsidRPr="005F6571">
        <w:rPr>
          <w:rFonts w:ascii="Times New Roman" w:eastAsia="楷体" w:hAnsi="楷体"/>
          <w:color w:val="auto"/>
        </w:rPr>
        <w:tab/>
        <w:t>(</w:t>
      </w:r>
      <w:r w:rsidRPr="005F6571">
        <w:rPr>
          <w:rFonts w:ascii="Times New Roman" w:eastAsia="楷体" w:hAnsi="楷体"/>
          <w:color w:val="auto"/>
        </w:rPr>
        <w:t xml:space="preserve">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的花瓣　</w:t>
      </w:r>
      <w:r w:rsidRPr="005F6571">
        <w:rPr>
          <w:rFonts w:ascii="Times New Roman" w:eastAsia="楷体" w:hAnsi="楷体"/>
          <w:color w:val="auto"/>
        </w:rPr>
        <w:tab/>
        <w:t>(</w:t>
      </w:r>
      <w:r w:rsidRPr="005F6571">
        <w:rPr>
          <w:rFonts w:ascii="Times New Roman" w:eastAsia="楷体" w:hAnsi="楷体"/>
          <w:color w:val="auto"/>
        </w:rPr>
        <w:t xml:space="preserve">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的节日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五、给下列句子加上恰当的标点符号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妈妈</w:t>
      </w: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359A84A6" wp14:editId="03DFAB9A">
            <wp:extent cx="444960" cy="393120"/>
            <wp:effectExtent l="0" t="0" r="0" b="0"/>
            <wp:docPr id="68" name="JC2K67G.eps" descr="id:21474925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96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>您带我去游泳好吗</w:t>
      </w: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36C6D783" wp14:editId="054688A5">
            <wp:extent cx="444960" cy="393120"/>
            <wp:effectExtent l="0" t="0" r="0" b="0"/>
            <wp:docPr id="69" name="JC2K67G.eps" descr="id:21474925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96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花生可好吃啦</w:t>
      </w: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7DF4E36D" wp14:editId="36C5C35C">
            <wp:extent cx="444960" cy="393120"/>
            <wp:effectExtent l="0" t="0" r="0" b="0"/>
            <wp:docPr id="70" name="JC2K67G.eps" descr="id:21474925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96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冬天</w:t>
      </w: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5BE47683" wp14:editId="66A3747A">
            <wp:extent cx="444960" cy="393120"/>
            <wp:effectExtent l="0" t="0" r="0" b="0"/>
            <wp:docPr id="71" name="JC2K67G.eps" descr="id:21474925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96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>青蛙在洞里睡着啦</w:t>
      </w: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27B853F3" wp14:editId="65794CC5">
            <wp:extent cx="444960" cy="393120"/>
            <wp:effectExtent l="0" t="0" r="0" b="0"/>
            <wp:docPr id="72" name="JC2K67G.eps" descr="id:21474925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96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六、句子练习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和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1961</w:t>
      </w:r>
      <w:r w:rsidRPr="005F6571">
        <w:rPr>
          <w:rFonts w:ascii="Times New Roman" w:eastAsia="楷体" w:hAnsi="楷体"/>
          <w:color w:val="auto"/>
        </w:rPr>
        <w:t>年的泼水节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怎能不令人难忘呢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这一句子意思相同的是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>1961</w:t>
      </w:r>
      <w:r w:rsidRPr="005F6571">
        <w:rPr>
          <w:rFonts w:ascii="Times New Roman" w:eastAsia="楷体" w:hAnsi="楷体"/>
          <w:color w:val="auto"/>
        </w:rPr>
        <w:t>年的泼水节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 xml:space="preserve">不令人难忘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>1961</w:t>
      </w:r>
      <w:r w:rsidRPr="005F6571">
        <w:rPr>
          <w:rFonts w:ascii="Times New Roman" w:eastAsia="楷体" w:hAnsi="楷体"/>
          <w:color w:val="auto"/>
        </w:rPr>
        <w:t>年的泼水节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令人难忘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用加点的词语各写一句话。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lastRenderedPageBreak/>
        <w:t>(1)</w:t>
      </w:r>
      <w:r w:rsidRPr="005F6571">
        <w:rPr>
          <w:rFonts w:ascii="Times New Roman" w:eastAsia="楷体" w:hAnsi="楷体"/>
          <w:color w:val="auto"/>
        </w:rPr>
        <w:t>他接过一只象脚鼓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敲着欢乐的鼓点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踩着凤凰花铺成的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地毯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  <w:em w:val="dot"/>
        </w:rPr>
        <w:t>同</w:t>
      </w:r>
      <w:r w:rsidRPr="005F6571">
        <w:rPr>
          <w:rFonts w:ascii="Times New Roman" w:eastAsia="楷体" w:hAnsi="楷体"/>
          <w:color w:val="auto"/>
        </w:rPr>
        <w:t>傣族人民</w:t>
      </w:r>
      <w:r w:rsidRPr="005F6571">
        <w:rPr>
          <w:rFonts w:ascii="Times New Roman" w:eastAsia="楷体" w:hAnsi="楷体"/>
          <w:color w:val="auto"/>
          <w:em w:val="dot"/>
        </w:rPr>
        <w:t>一起</w:t>
      </w:r>
      <w:r w:rsidRPr="005F6571">
        <w:rPr>
          <w:rFonts w:ascii="Times New Roman" w:eastAsia="楷体" w:hAnsi="楷体"/>
          <w:color w:val="auto"/>
        </w:rPr>
        <w:t>跳舞。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  <w:r>
        <w:rPr>
          <w:rFonts w:ascii="Calibri" w:eastAsia="楷体" w:hAnsi="Calibri" w:cs="Calibri"/>
          <w:color w:val="auto"/>
          <w:u w:val="single" w:color="000000"/>
        </w:rPr>
        <w:t xml:space="preserve">                                                          </w:t>
      </w: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(2)</w:t>
      </w:r>
      <w:r w:rsidRPr="005F6571">
        <w:rPr>
          <w:rFonts w:ascii="Times New Roman" w:eastAsia="楷体" w:hAnsi="楷体"/>
          <w:color w:val="auto"/>
        </w:rPr>
        <w:t>周总理</w:t>
      </w:r>
      <w:r w:rsidRPr="005F6571">
        <w:rPr>
          <w:rFonts w:ascii="Times New Roman" w:eastAsia="楷体" w:hAnsi="楷体"/>
          <w:color w:val="auto"/>
          <w:em w:val="dot"/>
        </w:rPr>
        <w:t>一手</w:t>
      </w:r>
      <w:r w:rsidRPr="005F6571">
        <w:rPr>
          <w:rFonts w:ascii="Times New Roman" w:eastAsia="楷体" w:hAnsi="楷体"/>
          <w:color w:val="auto"/>
        </w:rPr>
        <w:t>端着盛满清水的银碗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  <w:em w:val="dot"/>
        </w:rPr>
        <w:t>一手</w:t>
      </w:r>
      <w:r w:rsidRPr="005F6571">
        <w:rPr>
          <w:rFonts w:ascii="Times New Roman" w:eastAsia="楷体" w:hAnsi="楷体"/>
          <w:color w:val="auto"/>
        </w:rPr>
        <w:t>拿着柏树枝蘸了水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向人们泼洒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为人们祝福。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  <w:r>
        <w:rPr>
          <w:rFonts w:ascii="Calibri" w:eastAsia="楷体" w:hAnsi="Calibri" w:cs="Calibri"/>
          <w:color w:val="auto"/>
          <w:u w:val="single" w:color="000000"/>
        </w:rPr>
        <w:t xml:space="preserve">                                                          </w:t>
      </w: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七、根据课文选择填空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黑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披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写　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 xml:space="preserve">穿　　</w:t>
      </w:r>
      <w:r w:rsidRPr="005F6571">
        <w:rPr>
          <w:rFonts w:ascii="宋体" w:eastAsia="宋体" w:hAnsi="宋体" w:cs="宋体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>坐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这是个寒冬腊月的深夜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毛主席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着单军衣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着薄毯子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在竹椅上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文章。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包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端　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 xml:space="preserve">穿　　</w:t>
      </w:r>
      <w:r w:rsidRPr="005F6571">
        <w:rPr>
          <w:rFonts w:ascii="宋体" w:eastAsia="宋体" w:hAnsi="宋体" w:cs="宋体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>来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周总理身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对襟白褂、咖啡色长裤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头上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着一条水红色头巾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手里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着银碗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笑容满面地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到人群中。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八、判断下列说法是否正确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黑体"/>
          <w:color w:val="auto"/>
        </w:rPr>
        <w:t>正确的画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>
        <w:rPr>
          <w:rFonts w:ascii="Times New Roman" w:eastAsia="宋体" w:hAnsi="Times New Roman" w:cs="Times New Roman"/>
          <w:color w:val="auto"/>
        </w:rPr>
        <w:t>√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错误的画</w:t>
      </w:r>
      <w:r w:rsidRPr="005F6571">
        <w:rPr>
          <w:rFonts w:ascii="Times New Roman" w:eastAsia="宋体" w:hAnsi="Times New Roman" w:cs="Times New Roman"/>
          <w:color w:val="auto"/>
        </w:rPr>
        <w:t>“×”</w:t>
      </w:r>
      <w:r w:rsidRPr="005F6571">
        <w:rPr>
          <w:rFonts w:ascii="Times New Roman" w:eastAsia="楷体" w:hAnsi="楷体"/>
          <w:color w:val="auto"/>
        </w:rPr>
        <w:t>)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《八角楼上》讲述了毛主席在寒冬腊月忘我工作的故事。</w:t>
      </w:r>
      <w:r w:rsidRPr="005F6571">
        <w:rPr>
          <w:rFonts w:ascii="Times New Roman" w:eastAsia="楷体" w:hAnsi="楷体"/>
          <w:color w:val="auto"/>
        </w:rPr>
        <w:ptab w:relativeTo="margin" w:alignment="right" w:leader="none"/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.“</w:t>
      </w:r>
      <w:r w:rsidRPr="005F6571">
        <w:rPr>
          <w:rFonts w:ascii="Times New Roman" w:eastAsia="楷体" w:hAnsi="楷体"/>
          <w:color w:val="auto"/>
        </w:rPr>
        <w:t>有志者事竟成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的意思是有志向的人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做事终究会成功。</w:t>
      </w:r>
      <w:r w:rsidRPr="005F6571">
        <w:rPr>
          <w:rFonts w:ascii="Times New Roman" w:eastAsia="楷体" w:hAnsi="楷体"/>
          <w:color w:val="auto"/>
        </w:rPr>
        <w:ptab w:relativeTo="margin" w:alignment="right" w:leader="none"/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鲧吸取了禹治水失败的教训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采用疏导的办法治服了洪水。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4</w:t>
      </w:r>
      <w:r w:rsidRPr="005F6571">
        <w:rPr>
          <w:rFonts w:ascii="Times New Roman" w:eastAsia="宋体" w:hAnsi="Times New Roman" w:cs="Times New Roman"/>
          <w:color w:val="auto"/>
        </w:rPr>
        <w:t>.“</w:t>
      </w:r>
      <w:r w:rsidRPr="005F6571">
        <w:rPr>
          <w:rFonts w:ascii="Times New Roman" w:eastAsia="楷体" w:hAnsi="楷体"/>
          <w:color w:val="auto"/>
        </w:rPr>
        <w:t>志当存高远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是指人应当怀抱高远的志向。</w:t>
      </w:r>
      <w:r w:rsidRPr="005F6571">
        <w:rPr>
          <w:rFonts w:ascii="Times New Roman" w:eastAsia="楷体" w:hAnsi="楷体"/>
          <w:color w:val="auto"/>
        </w:rPr>
        <w:ptab w:relativeTo="margin" w:alignment="right" w:leader="none"/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九、课内阅读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那天早晨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人们敲起象脚鼓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从四面八方赶来了。为了欢迎周总理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人们在地上撒满了凤凰花的花瓣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好像铺上了鲜红的地毯。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从文中可以看到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人们是如何欢迎周总理的</w:t>
      </w:r>
      <w:r w:rsidRPr="005F6571">
        <w:rPr>
          <w:rFonts w:ascii="Times New Roman" w:eastAsia="楷体" w:hAnsi="楷体"/>
          <w:color w:val="auto"/>
        </w:rPr>
        <w:t>?(</w:t>
      </w:r>
      <w:r w:rsidRPr="005F6571">
        <w:rPr>
          <w:rFonts w:ascii="Times New Roman" w:eastAsia="楷体" w:hAnsi="楷体"/>
          <w:color w:val="auto"/>
        </w:rPr>
        <w:t xml:space="preserve">　　　</w:t>
      </w:r>
      <w:r w:rsidRPr="005F6571">
        <w:rPr>
          <w:rFonts w:ascii="Times New Roman" w:eastAsia="楷体" w:hAnsi="楷体"/>
          <w:color w:val="auto"/>
        </w:rPr>
        <w:t>)(</w:t>
      </w:r>
      <w:r w:rsidRPr="005F6571">
        <w:rPr>
          <w:rFonts w:ascii="Times New Roman" w:eastAsia="楷体" w:hAnsi="楷体"/>
          <w:color w:val="auto"/>
        </w:rPr>
        <w:t>多选</w:t>
      </w:r>
      <w:r w:rsidRPr="005F6571">
        <w:rPr>
          <w:rFonts w:ascii="Times New Roman" w:eastAsia="楷体" w:hAnsi="楷体"/>
          <w:color w:val="auto"/>
        </w:rPr>
        <w:t>)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敲象脚鼓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准备清水　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 xml:space="preserve">打扫房屋　　</w:t>
      </w:r>
      <w:r w:rsidRPr="005F6571">
        <w:rPr>
          <w:rFonts w:ascii="宋体" w:eastAsia="宋体" w:hAnsi="宋体" w:cs="宋体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>撒凤凰花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画出文中的比喻句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说说这句话把什么比作什么。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  <w:r>
        <w:rPr>
          <w:rFonts w:ascii="Calibri" w:eastAsia="楷体" w:hAnsi="Calibri" w:cs="Calibri"/>
          <w:color w:val="auto"/>
          <w:u w:val="single" w:color="000000"/>
        </w:rPr>
        <w:t xml:space="preserve">                                                          </w:t>
      </w: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十、课外阅读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eastAsia="方正宋黑_GBK"/>
          <w:color w:val="auto"/>
        </w:rPr>
        <w:t>徐悲鸿画马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徐悲鸿是一位举世闻名的画家。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他为了画好奔跑的马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常常跟在马车后面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仔细观察马跑动的样子。有一次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他只顾观察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没有注意脚下的路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结果摔了一跤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满身尘土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手、脚、脸都擦破了。他爬起来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又继续追赶。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徐悲鸿画马入了迷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整天沉浸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jìn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在马的世界里。他几乎每天都要画马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他小屋的墙上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贴满了骏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jùn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马图。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功到自然成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徐悲鸿终于获得了成功。他画的骏马图成了世界公认的艺术珍品。你看《奔马图》中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那气势雄壮、四蹄生风的骏马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奔腾在一望无际的原野上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显示出一股巨大的力量。那强劲的铁蹄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仿佛发出嗒嗒的蹄声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催人向上。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lastRenderedPageBreak/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写出下列词语的近义词。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举世闻名</w:t>
      </w:r>
      <w:r w:rsidRPr="005F6571">
        <w:rPr>
          <w:rFonts w:ascii="Times New Roman" w:eastAsia="宋体" w:hAnsi="Times New Roman" w:cs="Times New Roman"/>
          <w:color w:val="auto"/>
        </w:rPr>
        <w:t>——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　一望无际</w:t>
      </w:r>
      <w:r w:rsidRPr="005F6571">
        <w:rPr>
          <w:rFonts w:ascii="Times New Roman" w:eastAsia="宋体" w:hAnsi="Times New Roman" w:cs="Times New Roman"/>
          <w:color w:val="auto"/>
        </w:rPr>
        <w:t>——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　　　</w:t>
      </w:r>
      <w:r w:rsidRPr="005F6571">
        <w:rPr>
          <w:rFonts w:ascii="Times New Roman" w:eastAsia="楷体" w:hAnsi="楷体"/>
          <w:color w:val="auto"/>
        </w:rPr>
        <w:t>)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联系上下文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说说下面句子中加点词语的含义。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徐悲鸿画马入了迷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整天</w:t>
      </w:r>
      <w:r w:rsidRPr="005F6571">
        <w:rPr>
          <w:rFonts w:ascii="Times New Roman" w:eastAsia="楷体" w:hAnsi="楷体"/>
          <w:color w:val="auto"/>
          <w:em w:val="dot"/>
        </w:rPr>
        <w:t>沉浸</w:t>
      </w:r>
      <w:r w:rsidRPr="005F6571">
        <w:rPr>
          <w:rFonts w:ascii="Times New Roman" w:eastAsia="楷体" w:hAnsi="楷体"/>
          <w:color w:val="auto"/>
        </w:rPr>
        <w:t>在马的世界里。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  <w:r>
        <w:rPr>
          <w:rFonts w:ascii="Calibri" w:eastAsia="楷体" w:hAnsi="Calibri" w:cs="Calibri"/>
          <w:color w:val="auto"/>
          <w:u w:val="single" w:color="000000"/>
        </w:rPr>
        <w:t xml:space="preserve">                                                          </w:t>
      </w: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徐悲鸿为了画好奔马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是怎样做的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你从这件事中可以看出他是个怎样的人</w:t>
      </w:r>
      <w:r w:rsidRPr="005F6571">
        <w:rPr>
          <w:rFonts w:ascii="Times New Roman" w:eastAsia="楷体" w:hAnsi="楷体"/>
          <w:color w:val="auto"/>
        </w:rPr>
        <w:t>?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  <w:r>
        <w:rPr>
          <w:rFonts w:ascii="Calibri" w:eastAsia="楷体" w:hAnsi="Calibri" w:cs="Calibri"/>
          <w:color w:val="auto"/>
          <w:u w:val="single" w:color="000000"/>
        </w:rPr>
        <w:t xml:space="preserve">                                                          </w:t>
      </w: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4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徐悲鸿后来画的马是怎样的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画出相关语句。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798303F2" wp14:editId="323B47B6">
            <wp:extent cx="1539360" cy="1563840"/>
            <wp:effectExtent l="0" t="0" r="0" b="0"/>
            <wp:docPr id="73" name="MC2K39G.eps" descr="id:21474925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39360" cy="156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十一、写话园地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color w:val="auto"/>
        </w:rPr>
      </w:pPr>
      <w:r w:rsidRPr="005F6571">
        <w:rPr>
          <w:rFonts w:ascii="Times New Roman" w:eastAsia="楷体" w:hAnsi="楷体"/>
          <w:color w:val="auto"/>
        </w:rPr>
        <w:t>右面这幅图中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小鸭子掉进土坑里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伙伴们会想出什么办法来救它呢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结果如何呢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快把你想到的故事写下来吧</w:t>
      </w:r>
      <w:r w:rsidRPr="005F6571">
        <w:rPr>
          <w:rFonts w:ascii="Times New Roman" w:eastAsia="楷体" w:hAnsi="楷体"/>
          <w:color w:val="auto"/>
        </w:rPr>
        <w:t>!</w:t>
      </w: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8C2FB0" w:rsidRPr="005F6571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8C2FB0" w:rsidRDefault="008C2FB0">
      <w:r>
        <w:br w:type="page"/>
      </w:r>
    </w:p>
    <w:p w:rsidR="008C2FB0" w:rsidRPr="00D76574" w:rsidRDefault="008C2FB0" w:rsidP="008C2FB0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D76574">
        <w:rPr>
          <w:rFonts w:ascii="Arial" w:eastAsia="微软雅黑" w:hAnsi="微软雅黑"/>
          <w:color w:val="FF0000"/>
          <w:sz w:val="28"/>
        </w:rPr>
        <w:lastRenderedPageBreak/>
        <w:t>第六单元综合练习</w:t>
      </w:r>
    </w:p>
    <w:p w:rsidR="008C2FB0" w:rsidRPr="00D76574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一、</w:t>
      </w:r>
      <w:r w:rsidRPr="00D76574">
        <w:rPr>
          <w:rFonts w:ascii="宋体" w:eastAsia="宋体" w:hAnsi="宋体" w:cs="宋体" w:hint="eastAsia"/>
        </w:rPr>
        <w:t>②</w:t>
      </w:r>
    </w:p>
    <w:p w:rsidR="008C2FB0" w:rsidRPr="00D76574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二、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军　战士　扁担　始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披　楼</w:t>
      </w:r>
    </w:p>
    <w:p w:rsidR="008C2FB0" w:rsidRPr="00D76574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三、示例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一条条　一串串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一把把</w:t>
      </w:r>
    </w:p>
    <w:p w:rsidR="008C2FB0" w:rsidRPr="00D76574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四、示例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楷体" w:hAnsi="楷体"/>
        </w:rPr>
        <w:t>敬爱　艰苦　足够　漂亮　艳丽　欢乐</w:t>
      </w:r>
    </w:p>
    <w:p w:rsidR="008C2FB0" w:rsidRPr="00D76574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五、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楷体" w:hAnsi="楷体"/>
        </w:rPr>
        <w:t>?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!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 xml:space="preserve">　。</w:t>
      </w:r>
    </w:p>
    <w:p w:rsidR="008C2FB0" w:rsidRPr="00D76574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六、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②</w:t>
      </w:r>
    </w:p>
    <w:p w:rsidR="008C2FB0" w:rsidRPr="00D76574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示例</w:t>
      </w:r>
      <w:r w:rsidRPr="00D76574">
        <w:rPr>
          <w:rFonts w:ascii="Times New Roman" w:eastAsia="楷体" w:hAnsi="楷体"/>
        </w:rPr>
        <w:t>:(1)</w:t>
      </w:r>
      <w:r w:rsidRPr="00D76574">
        <w:rPr>
          <w:rFonts w:ascii="Times New Roman" w:eastAsia="楷体" w:hAnsi="楷体"/>
        </w:rPr>
        <w:t>我同妈妈一起到超市购物。</w:t>
      </w:r>
      <w:r w:rsidRPr="00D76574">
        <w:rPr>
          <w:rFonts w:ascii="Times New Roman" w:eastAsia="楷体" w:hAnsi="楷体"/>
        </w:rPr>
        <w:t>(2)</w:t>
      </w:r>
      <w:r w:rsidRPr="00D76574">
        <w:rPr>
          <w:rFonts w:ascii="Times New Roman" w:eastAsia="楷体" w:hAnsi="楷体"/>
        </w:rPr>
        <w:t>我一手拿着碗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一手拿着勺子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准备盛饭。</w:t>
      </w:r>
    </w:p>
    <w:p w:rsidR="008C2FB0" w:rsidRPr="00D76574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七、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③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①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④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③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①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④</w:t>
      </w:r>
    </w:p>
    <w:p w:rsidR="008C2FB0" w:rsidRPr="00D76574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八、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8C2FB0">
        <w:rPr>
          <w:noProof/>
        </w:rPr>
        <w:t xml:space="preserve"> </w:t>
      </w:r>
      <w:r>
        <w:rPr>
          <w:noProof/>
        </w:rPr>
        <w:drawing>
          <wp:inline distT="0" distB="0" distL="0" distR="0" wp14:anchorId="60321DA6" wp14:editId="73FBA626">
            <wp:extent cx="326977" cy="23408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0942" cy="244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8C2FB0">
        <w:rPr>
          <w:noProof/>
        </w:rPr>
        <w:t xml:space="preserve"> </w:t>
      </w:r>
      <w:r>
        <w:rPr>
          <w:noProof/>
        </w:rPr>
        <w:drawing>
          <wp:inline distT="0" distB="0" distL="0" distR="0" wp14:anchorId="21136C3D" wp14:editId="012C2207">
            <wp:extent cx="326977" cy="234086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0942" cy="244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.×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4</w:t>
      </w:r>
      <w:r w:rsidRPr="00D76574">
        <w:rPr>
          <w:rFonts w:ascii="Times New Roman" w:eastAsia="宋体" w:hAnsi="Times New Roman" w:cs="Times New Roman"/>
        </w:rPr>
        <w:t>.</w:t>
      </w:r>
      <w:r w:rsidRPr="008C2FB0">
        <w:rPr>
          <w:noProof/>
        </w:rPr>
        <w:t xml:space="preserve"> </w:t>
      </w:r>
      <w:r>
        <w:rPr>
          <w:noProof/>
        </w:rPr>
        <w:drawing>
          <wp:inline distT="0" distB="0" distL="0" distR="0" wp14:anchorId="21136C3D" wp14:editId="012C2207">
            <wp:extent cx="326977" cy="234086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0942" cy="244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FB0" w:rsidRPr="00D76574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九、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①④</w:t>
      </w:r>
    </w:p>
    <w:p w:rsidR="008C2FB0" w:rsidRPr="00D76574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  <w:color w:val="FF0000"/>
          <w:u w:val="single" w:color="000000"/>
        </w:rPr>
        <w:t>为了欢迎周总理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人们在地上撒满了凤凰花的花瓣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好像铺上了鲜红的地毯。</w:t>
      </w:r>
      <w:r w:rsidRPr="00D76574">
        <w:rPr>
          <w:rFonts w:ascii="Times New Roman" w:eastAsia="楷体" w:hAnsi="楷体"/>
        </w:rPr>
        <w:t xml:space="preserve">　这句话把地上撒满的凤凰花瓣比作红地毯。</w:t>
      </w:r>
    </w:p>
    <w:p w:rsidR="008C2FB0" w:rsidRPr="00D76574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十、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楷体" w:hAnsi="楷体"/>
        </w:rPr>
        <w:t>中外闻名　无边无际</w:t>
      </w:r>
    </w:p>
    <w:p w:rsidR="008C2FB0" w:rsidRPr="00D76574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浸入水中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多比喻人处于某种气氛或思想活动中。文中指徐悲鸿痴迷于画马。</w:t>
      </w:r>
    </w:p>
    <w:p w:rsidR="008C2FB0" w:rsidRPr="00D76574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他仔细观察马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几乎每天都画马。　他是个有毅力、肯努力的人。</w:t>
      </w:r>
    </w:p>
    <w:p w:rsidR="008C2FB0" w:rsidRPr="00D76574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4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  <w:color w:val="FF0000"/>
          <w:u w:val="single" w:color="000000"/>
        </w:rPr>
        <w:t>那气势雄壮、四蹄生风的骏马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奔腾在一望无际的原野上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显示出一股巨大的力量。那强劲的铁蹄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仿佛发出嗒嗒的蹄声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催人向上。</w:t>
      </w:r>
    </w:p>
    <w:p w:rsidR="00647169" w:rsidRPr="008C2FB0" w:rsidRDefault="008C2FB0" w:rsidP="008C2FB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 w:hint="eastAsia"/>
        </w:rPr>
      </w:pPr>
      <w:r w:rsidRPr="00D76574">
        <w:rPr>
          <w:rFonts w:ascii="Times New Roman" w:eastAsia="楷体" w:hAnsi="楷体"/>
        </w:rPr>
        <w:t>十一、</w:t>
      </w:r>
      <w:r w:rsidRPr="00D76574">
        <w:rPr>
          <w:rFonts w:ascii="Times New Roman" w:eastAsia="楷体" w:hAnsi="楷体"/>
          <w:color w:val="FF0000"/>
        </w:rPr>
        <w:t>提示</w:t>
      </w:r>
      <w:r w:rsidRPr="00D76574">
        <w:rPr>
          <w:rFonts w:ascii="Times New Roman" w:eastAsia="楷体" w:hAnsi="楷体"/>
          <w:color w:val="FF0000"/>
        </w:rPr>
        <w:t>:</w:t>
      </w:r>
      <w:r w:rsidRPr="00D76574">
        <w:rPr>
          <w:rFonts w:ascii="Times New Roman" w:eastAsia="楷体" w:hAnsi="楷体"/>
        </w:rPr>
        <w:t>仔细观察图上有哪些动物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它们的手里拿着什么。想一想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为了救出小鸭子它们会做什么。</w:t>
      </w:r>
    </w:p>
    <w:sectPr w:rsidR="00647169" w:rsidRPr="008C2FB0" w:rsidSect="00E319A1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BD2" w:rsidRDefault="00471BD2" w:rsidP="00815773">
      <w:r>
        <w:separator/>
      </w:r>
    </w:p>
  </w:endnote>
  <w:endnote w:type="continuationSeparator" w:id="0">
    <w:p w:rsidR="00471BD2" w:rsidRDefault="00471BD2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宋黑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BD2" w:rsidRDefault="00471BD2" w:rsidP="00815773">
      <w:r>
        <w:separator/>
      </w:r>
    </w:p>
  </w:footnote>
  <w:footnote w:type="continuationSeparator" w:id="0">
    <w:p w:rsidR="00471BD2" w:rsidRDefault="00471BD2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9A1"/>
    <w:rsid w:val="0008679E"/>
    <w:rsid w:val="000C6CB1"/>
    <w:rsid w:val="00111A89"/>
    <w:rsid w:val="00126949"/>
    <w:rsid w:val="00132845"/>
    <w:rsid w:val="001815CC"/>
    <w:rsid w:val="001831FD"/>
    <w:rsid w:val="00197A29"/>
    <w:rsid w:val="001B1B1F"/>
    <w:rsid w:val="001F1507"/>
    <w:rsid w:val="00241C2F"/>
    <w:rsid w:val="0024504A"/>
    <w:rsid w:val="00263DC6"/>
    <w:rsid w:val="00265EC6"/>
    <w:rsid w:val="002A08B3"/>
    <w:rsid w:val="002B405C"/>
    <w:rsid w:val="002B758E"/>
    <w:rsid w:val="00301E5F"/>
    <w:rsid w:val="00333BB2"/>
    <w:rsid w:val="00334333"/>
    <w:rsid w:val="00351008"/>
    <w:rsid w:val="003554A9"/>
    <w:rsid w:val="0038581E"/>
    <w:rsid w:val="003D43C0"/>
    <w:rsid w:val="003D5EE7"/>
    <w:rsid w:val="003F3036"/>
    <w:rsid w:val="00414DA6"/>
    <w:rsid w:val="00422569"/>
    <w:rsid w:val="00431977"/>
    <w:rsid w:val="00440B3D"/>
    <w:rsid w:val="00442C5A"/>
    <w:rsid w:val="00450E14"/>
    <w:rsid w:val="00452D16"/>
    <w:rsid w:val="00471BD2"/>
    <w:rsid w:val="00491F76"/>
    <w:rsid w:val="00492EAA"/>
    <w:rsid w:val="004959D1"/>
    <w:rsid w:val="004B4E71"/>
    <w:rsid w:val="005412EE"/>
    <w:rsid w:val="0056704A"/>
    <w:rsid w:val="00586417"/>
    <w:rsid w:val="00592703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85B15"/>
    <w:rsid w:val="007D7B49"/>
    <w:rsid w:val="008018EF"/>
    <w:rsid w:val="00815773"/>
    <w:rsid w:val="00851518"/>
    <w:rsid w:val="008B3000"/>
    <w:rsid w:val="008C2FB0"/>
    <w:rsid w:val="008F787B"/>
    <w:rsid w:val="0097084F"/>
    <w:rsid w:val="009A6CB5"/>
    <w:rsid w:val="009B7D93"/>
    <w:rsid w:val="00A14579"/>
    <w:rsid w:val="00A20893"/>
    <w:rsid w:val="00A222A7"/>
    <w:rsid w:val="00A50FAE"/>
    <w:rsid w:val="00A648BD"/>
    <w:rsid w:val="00A73B4C"/>
    <w:rsid w:val="00B023A0"/>
    <w:rsid w:val="00B21018"/>
    <w:rsid w:val="00B36B08"/>
    <w:rsid w:val="00B54CCF"/>
    <w:rsid w:val="00BB6043"/>
    <w:rsid w:val="00BC3693"/>
    <w:rsid w:val="00BE2C0C"/>
    <w:rsid w:val="00C54EBE"/>
    <w:rsid w:val="00C66E85"/>
    <w:rsid w:val="00CC0648"/>
    <w:rsid w:val="00CD038F"/>
    <w:rsid w:val="00CE04EF"/>
    <w:rsid w:val="00CF7B27"/>
    <w:rsid w:val="00D26B57"/>
    <w:rsid w:val="00D30166"/>
    <w:rsid w:val="00D41185"/>
    <w:rsid w:val="00D77F0C"/>
    <w:rsid w:val="00DA4CFD"/>
    <w:rsid w:val="00E13B7C"/>
    <w:rsid w:val="00E319A1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C2F54A-C139-4376-B390-2E9B77E08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9A1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E319A1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334</Words>
  <Characters>1908</Characters>
  <Application>Microsoft Office Word</Application>
  <DocSecurity>0</DocSecurity>
  <Lines>15</Lines>
  <Paragraphs>4</Paragraphs>
  <ScaleCrop>false</ScaleCrop>
  <Company>微软中国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5</cp:revision>
  <dcterms:created xsi:type="dcterms:W3CDTF">2020-09-05T08:27:00Z</dcterms:created>
  <dcterms:modified xsi:type="dcterms:W3CDTF">2024-09-12T08:07:00Z</dcterms:modified>
</cp:coreProperties>
</file>